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b/>
          <w:bCs/>
          <w:u w:val="none"/>
          <w:lang w:val="en-US" w:eastAsia="zh-CN"/>
        </w:rPr>
      </w:pPr>
      <w:r>
        <w:rPr>
          <w:rFonts w:hint="eastAsia"/>
          <w:b/>
          <w:bCs/>
          <w:u w:val="none"/>
          <w:lang w:val="en-US" w:eastAsia="zh-CN"/>
        </w:rPr>
        <w:t>2020年4月份时政考点</w:t>
      </w:r>
    </w:p>
    <w:p>
      <w:pPr>
        <w:pStyle w:val="4"/>
        <w:bidi w:val="0"/>
        <w:rPr>
          <w:rFonts w:hint="eastAsia"/>
          <w:u w:val="none"/>
          <w:lang w:val="en-US" w:eastAsia="zh-CN"/>
        </w:rPr>
      </w:pPr>
      <w:r>
        <w:rPr>
          <w:rFonts w:hint="eastAsia"/>
          <w:u w:val="none"/>
          <w:lang w:val="en-US" w:eastAsia="zh-CN"/>
        </w:rPr>
        <w:t>一、国内时政</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1.2020年3月30日16时许，</w:t>
      </w:r>
      <w:r>
        <w:rPr>
          <w:rFonts w:hint="eastAsia" w:ascii="宋体" w:hAnsi="宋体" w:eastAsia="宋体" w:cs="宋体"/>
          <w:b/>
          <w:kern w:val="0"/>
          <w:sz w:val="21"/>
          <w:szCs w:val="21"/>
          <w:u w:val="none"/>
          <w:lang w:val="en-US" w:eastAsia="zh-CN" w:bidi="ar"/>
        </w:rPr>
        <w:t>四川凉山州西昌市经久乡马鞍村发生一起森林火灾</w:t>
      </w:r>
      <w:r>
        <w:rPr>
          <w:rFonts w:hint="eastAsia" w:ascii="宋体" w:hAnsi="宋体" w:eastAsia="宋体" w:cs="宋体"/>
          <w:kern w:val="0"/>
          <w:sz w:val="21"/>
          <w:szCs w:val="21"/>
          <w:u w:val="none"/>
          <w:lang w:val="en-US" w:eastAsia="zh-CN" w:bidi="ar"/>
        </w:rPr>
        <w:t>，森林火灾过火面积1000余公顷，造成19人死亡、3人受伤。目前，山火仍在扑救中。</w:t>
      </w:r>
      <w:r>
        <w:rPr>
          <w:rFonts w:hint="eastAsia" w:ascii="宋体" w:hAnsi="宋体" w:eastAsia="宋体" w:cs="宋体"/>
          <w:b/>
          <w:kern w:val="0"/>
          <w:sz w:val="21"/>
          <w:szCs w:val="21"/>
          <w:u w:val="none"/>
          <w:lang w:val="en-US" w:eastAsia="zh-CN" w:bidi="ar"/>
        </w:rPr>
        <w:t>灾害发生后，中共中央总书记、国家主席、中央军委主席习近平高度重视并作出重要指示，要求坚决遏制事故灾难多发势头，全力保障人民群众生命和财产安全</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2.2020年3月31日，教育部发布《关于2020年全国高考时间安排的公告》。经党中央、国务院同意，</w:t>
      </w:r>
      <w:r>
        <w:rPr>
          <w:rFonts w:hint="eastAsia" w:ascii="宋体" w:hAnsi="宋体" w:eastAsia="宋体" w:cs="宋体"/>
          <w:b/>
          <w:kern w:val="0"/>
          <w:sz w:val="21"/>
          <w:szCs w:val="21"/>
          <w:u w:val="none"/>
          <w:lang w:val="en-US" w:eastAsia="zh-CN" w:bidi="ar"/>
        </w:rPr>
        <w:t>2020年全国普通高等学校招生统一考试延期一个月举行，考试时间为7月7日至8日</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w:t>
      </w:r>
      <w:r>
        <w:rPr>
          <w:rFonts w:hint="eastAsia" w:ascii="宋体" w:hAnsi="宋体" w:eastAsia="宋体" w:cs="宋体"/>
          <w:kern w:val="0"/>
          <w:sz w:val="21"/>
          <w:szCs w:val="21"/>
          <w:u w:val="none"/>
          <w:lang w:val="en-US" w:eastAsia="zh-CN" w:bidi="ar"/>
        </w:rPr>
        <w:t>.2020年3月31日电，交通运输部印发《城市轨道交通客运组织与服务管理办法》，</w:t>
      </w:r>
      <w:r>
        <w:rPr>
          <w:rFonts w:hint="eastAsia" w:ascii="宋体" w:hAnsi="宋体" w:eastAsia="宋体" w:cs="宋体"/>
          <w:b/>
          <w:kern w:val="0"/>
          <w:sz w:val="21"/>
          <w:szCs w:val="21"/>
          <w:u w:val="none"/>
          <w:lang w:val="en-US" w:eastAsia="zh-CN" w:bidi="ar"/>
        </w:rPr>
        <w:t>将使用电子设备时外放声音，在列车内进食等列入城市轨道交通“黑名单”。于4月1日起施行</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4</w:t>
      </w:r>
      <w:r>
        <w:rPr>
          <w:rFonts w:hint="eastAsia" w:ascii="宋体" w:hAnsi="宋体" w:eastAsia="宋体" w:cs="宋体"/>
          <w:kern w:val="0"/>
          <w:sz w:val="21"/>
          <w:szCs w:val="21"/>
          <w:u w:val="none"/>
          <w:lang w:val="en-US" w:eastAsia="zh-CN" w:bidi="ar"/>
        </w:rPr>
        <w:t>.2020年4月1日电，</w:t>
      </w:r>
      <w:r>
        <w:rPr>
          <w:rFonts w:hint="eastAsia" w:ascii="宋体" w:hAnsi="宋体" w:eastAsia="宋体" w:cs="宋体"/>
          <w:b/>
          <w:kern w:val="0"/>
          <w:sz w:val="21"/>
          <w:szCs w:val="21"/>
          <w:u w:val="none"/>
          <w:lang w:val="en-US" w:eastAsia="zh-CN" w:bidi="ar"/>
        </w:rPr>
        <w:t>国家主席习近平近日在浙江考察时强调</w:t>
      </w:r>
      <w:r>
        <w:rPr>
          <w:rFonts w:hint="eastAsia" w:ascii="宋体" w:hAnsi="宋体" w:eastAsia="宋体" w:cs="宋体"/>
          <w:kern w:val="0"/>
          <w:sz w:val="21"/>
          <w:szCs w:val="21"/>
          <w:u w:val="none"/>
          <w:lang w:val="en-US" w:eastAsia="zh-CN" w:bidi="ar"/>
        </w:rPr>
        <w:t>，要全面贯彻党中央各项决策部署，做好统筹推进新冠肺炎疫情防控和经济社会发展工作，</w:t>
      </w:r>
      <w:r>
        <w:rPr>
          <w:rFonts w:hint="eastAsia" w:ascii="宋体" w:hAnsi="宋体" w:eastAsia="宋体" w:cs="宋体"/>
          <w:b/>
          <w:kern w:val="0"/>
          <w:sz w:val="21"/>
          <w:szCs w:val="21"/>
          <w:u w:val="none"/>
          <w:lang w:val="en-US" w:eastAsia="zh-CN" w:bidi="ar"/>
        </w:rPr>
        <w:t>坚持稳中求进工作总基调，坚持新发展理念，坚持以“八八战略”为统领</w:t>
      </w:r>
      <w:r>
        <w:rPr>
          <w:rFonts w:hint="eastAsia" w:ascii="宋体" w:hAnsi="宋体" w:eastAsia="宋体" w:cs="宋体"/>
          <w:kern w:val="0"/>
          <w:sz w:val="21"/>
          <w:szCs w:val="21"/>
          <w:u w:val="none"/>
          <w:lang w:val="en-US" w:eastAsia="zh-CN" w:bidi="ar"/>
        </w:rPr>
        <w:t>，干在实处、走在前列、勇立潮头，精准落实疫情防控和复工复产各项举措，奋力实现今年经济社会发展目标任务，努力成为新时代全面展示中国特色社会主义制度优越性的重要窗口。</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5</w:t>
      </w:r>
      <w:r>
        <w:rPr>
          <w:rFonts w:hint="eastAsia" w:ascii="宋体" w:hAnsi="宋体" w:eastAsia="宋体" w:cs="宋体"/>
          <w:kern w:val="0"/>
          <w:sz w:val="21"/>
          <w:szCs w:val="21"/>
          <w:u w:val="none"/>
          <w:lang w:val="en-US" w:eastAsia="zh-CN" w:bidi="ar"/>
        </w:rPr>
        <w:t>.2020年4月1日电，《科学》杂志日前登载的研究报告显示，</w:t>
      </w:r>
      <w:r>
        <w:rPr>
          <w:rFonts w:hint="eastAsia" w:ascii="宋体" w:hAnsi="宋体" w:eastAsia="宋体" w:cs="宋体"/>
          <w:b/>
          <w:kern w:val="0"/>
          <w:sz w:val="21"/>
          <w:szCs w:val="21"/>
          <w:u w:val="none"/>
          <w:lang w:val="en-US" w:eastAsia="zh-CN" w:bidi="ar"/>
        </w:rPr>
        <w:t>中国的防控措施成功地打破了病毒传播链</w:t>
      </w:r>
      <w:r>
        <w:rPr>
          <w:rFonts w:hint="eastAsia" w:ascii="宋体" w:hAnsi="宋体" w:eastAsia="宋体" w:cs="宋体"/>
          <w:kern w:val="0"/>
          <w:sz w:val="21"/>
          <w:szCs w:val="21"/>
          <w:u w:val="none"/>
          <w:lang w:val="en-US" w:eastAsia="zh-CN" w:bidi="ar"/>
        </w:rPr>
        <w:t>。中国政府第一时间采取的防控举措，取得了重大阶段性成效，为国际抗疫赢得了宝贵时间。</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6</w:t>
      </w:r>
      <w:r>
        <w:rPr>
          <w:rFonts w:hint="eastAsia" w:ascii="宋体" w:hAnsi="宋体" w:eastAsia="宋体" w:cs="宋体"/>
          <w:kern w:val="0"/>
          <w:sz w:val="21"/>
          <w:szCs w:val="21"/>
          <w:u w:val="none"/>
          <w:lang w:val="en-US" w:eastAsia="zh-CN" w:bidi="ar"/>
        </w:rPr>
        <w:t>.2020年4月1日，</w:t>
      </w:r>
      <w:r>
        <w:rPr>
          <w:rFonts w:hint="eastAsia" w:ascii="宋体" w:hAnsi="宋体" w:eastAsia="宋体" w:cs="宋体"/>
          <w:b/>
          <w:kern w:val="0"/>
          <w:sz w:val="21"/>
          <w:szCs w:val="21"/>
          <w:u w:val="none"/>
          <w:lang w:val="en-US" w:eastAsia="zh-CN" w:bidi="ar"/>
        </w:rPr>
        <w:t>国家禁毒委员会主任赵克志在全国禁毒工作电视电话会议上强调，要整治突出毒品问题，提升毒品治理能力</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7</w:t>
      </w:r>
      <w:r>
        <w:rPr>
          <w:rFonts w:hint="eastAsia" w:ascii="宋体" w:hAnsi="宋体" w:eastAsia="宋体" w:cs="宋体"/>
          <w:kern w:val="0"/>
          <w:sz w:val="21"/>
          <w:szCs w:val="21"/>
          <w:u w:val="none"/>
          <w:lang w:val="en-US" w:eastAsia="zh-CN" w:bidi="ar"/>
        </w:rPr>
        <w:t>.2020年4月2日，</w:t>
      </w:r>
      <w:r>
        <w:rPr>
          <w:rFonts w:hint="eastAsia" w:ascii="宋体" w:hAnsi="宋体" w:eastAsia="宋体" w:cs="宋体"/>
          <w:b/>
          <w:kern w:val="0"/>
          <w:sz w:val="21"/>
          <w:szCs w:val="21"/>
          <w:u w:val="none"/>
          <w:lang w:val="en-US" w:eastAsia="zh-CN" w:bidi="ar"/>
        </w:rPr>
        <w:t>国务院总理李克强主持召开领导小组会议，部署加强无症状感染者管理并开展流行病学调查，做好陆地边境防范疫情跨境输入工作，优化防控措施有力有序积极推进复工复产</w:t>
      </w:r>
      <w:r>
        <w:rPr>
          <w:rFonts w:hint="eastAsia" w:ascii="宋体" w:hAnsi="宋体" w:eastAsia="宋体" w:cs="宋体"/>
          <w:kern w:val="0"/>
          <w:sz w:val="21"/>
          <w:szCs w:val="21"/>
          <w:u w:val="none"/>
          <w:lang w:val="en-US" w:eastAsia="zh-CN" w:bidi="ar"/>
        </w:rPr>
        <w:t>。</w:t>
      </w:r>
    </w:p>
    <w:p>
      <w:pPr>
        <w:bidi w:val="0"/>
        <w:rPr>
          <w:rFonts w:hint="eastAsia" w:ascii="宋体" w:hAnsi="宋体" w:eastAsia="宋体" w:cs="宋体"/>
          <w:kern w:val="0"/>
          <w:sz w:val="21"/>
          <w:szCs w:val="21"/>
          <w:u w:val="none"/>
          <w:lang w:val="en-US" w:eastAsia="zh-CN" w:bidi="ar"/>
        </w:rPr>
      </w:pPr>
      <w:r>
        <w:rPr>
          <w:rFonts w:hint="eastAsia" w:cs="宋体"/>
          <w:kern w:val="0"/>
          <w:sz w:val="21"/>
          <w:szCs w:val="21"/>
          <w:u w:val="none"/>
          <w:lang w:val="en-US" w:eastAsia="zh-CN" w:bidi="ar"/>
        </w:rPr>
        <w:t>8</w:t>
      </w:r>
      <w:r>
        <w:rPr>
          <w:rFonts w:hint="eastAsia" w:ascii="宋体" w:hAnsi="宋体" w:eastAsia="宋体" w:cs="宋体"/>
          <w:kern w:val="0"/>
          <w:sz w:val="21"/>
          <w:szCs w:val="21"/>
          <w:u w:val="none"/>
          <w:lang w:val="en-US" w:eastAsia="zh-CN" w:bidi="ar"/>
        </w:rPr>
        <w:t>.2020年4月2日电，近年来，我国农作物病虫害呈多发、频发态势，重大农作物病虫害时有发生，为了保障粮食安全、农产品质量安全，保护生态环境，</w:t>
      </w:r>
      <w:r>
        <w:rPr>
          <w:rFonts w:hint="eastAsia" w:ascii="宋体" w:hAnsi="宋体" w:eastAsia="宋体" w:cs="宋体"/>
          <w:b/>
          <w:kern w:val="0"/>
          <w:sz w:val="21"/>
          <w:szCs w:val="21"/>
          <w:u w:val="none"/>
          <w:lang w:val="en-US" w:eastAsia="zh-CN" w:bidi="ar"/>
        </w:rPr>
        <w:t>国务院总理李克强日前签署国务院令，公布《农作物病虫害防治条例》，自2020年5月1日起施行</w:t>
      </w:r>
      <w:r>
        <w:rPr>
          <w:rFonts w:hint="eastAsia" w:ascii="宋体" w:hAnsi="宋体" w:eastAsia="宋体" w:cs="宋体"/>
          <w:kern w:val="0"/>
          <w:sz w:val="21"/>
          <w:szCs w:val="21"/>
          <w:u w:val="none"/>
          <w:lang w:val="en-US" w:eastAsia="zh-CN" w:bidi="ar"/>
        </w:rPr>
        <w:t>。</w:t>
      </w:r>
    </w:p>
    <w:p>
      <w:pPr>
        <w:bidi w:val="0"/>
        <w:rPr>
          <w:rFonts w:hint="eastAsia" w:ascii="宋体" w:hAnsi="宋体" w:eastAsia="宋体" w:cs="宋体"/>
          <w:kern w:val="0"/>
          <w:sz w:val="21"/>
          <w:szCs w:val="21"/>
          <w:u w:val="none"/>
          <w:lang w:val="en-US" w:eastAsia="zh-CN" w:bidi="ar"/>
        </w:rPr>
      </w:pPr>
    </w:p>
    <w:p>
      <w:pPr>
        <w:bidi w:val="0"/>
        <w:rPr>
          <w:rFonts w:hint="eastAsia" w:ascii="宋体" w:hAnsi="宋体" w:eastAsia="宋体" w:cs="宋体"/>
          <w:sz w:val="21"/>
          <w:szCs w:val="21"/>
          <w:u w:val="none"/>
        </w:rPr>
      </w:pPr>
      <w:r>
        <w:rPr>
          <w:rFonts w:hint="eastAsia" w:cs="宋体"/>
          <w:kern w:val="0"/>
          <w:sz w:val="21"/>
          <w:szCs w:val="21"/>
          <w:u w:val="none"/>
          <w:lang w:val="en-US" w:eastAsia="zh-CN" w:bidi="ar"/>
        </w:rPr>
        <w:t>9</w:t>
      </w:r>
      <w:r>
        <w:rPr>
          <w:rFonts w:hint="eastAsia" w:ascii="宋体" w:hAnsi="宋体" w:eastAsia="宋体" w:cs="宋体"/>
          <w:kern w:val="0"/>
          <w:sz w:val="21"/>
          <w:szCs w:val="21"/>
          <w:u w:val="none"/>
          <w:lang w:val="en-US" w:eastAsia="zh-CN" w:bidi="ar"/>
        </w:rPr>
        <w:t>.2020年4月2日电，</w:t>
      </w:r>
      <w:r>
        <w:rPr>
          <w:rFonts w:hint="eastAsia" w:ascii="宋体" w:hAnsi="宋体" w:eastAsia="宋体" w:cs="宋体"/>
          <w:b/>
          <w:kern w:val="0"/>
          <w:sz w:val="21"/>
          <w:szCs w:val="21"/>
          <w:u w:val="none"/>
          <w:lang w:val="en-US" w:eastAsia="zh-CN" w:bidi="ar"/>
        </w:rPr>
        <w:t>国家邮政局、工业和信息化部印发《关于促进快递业与制造业深度融合发展的意见》，提出到2025年，快递业服务制造业范围持续拓展</w:t>
      </w:r>
      <w:r>
        <w:rPr>
          <w:rFonts w:hint="eastAsia" w:ascii="宋体" w:hAnsi="宋体" w:eastAsia="宋体" w:cs="宋体"/>
          <w:kern w:val="0"/>
          <w:sz w:val="21"/>
          <w:szCs w:val="21"/>
          <w:u w:val="none"/>
          <w:lang w:val="en-US" w:eastAsia="zh-CN" w:bidi="ar"/>
        </w:rPr>
        <w:t>，深度融入汽车、消费品、电子信息、生物医药等制造领域，培育出100个深度融合典型项目和20个深度融合发展先行区。</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10</w:t>
      </w:r>
      <w:r>
        <w:rPr>
          <w:rFonts w:hint="eastAsia" w:ascii="宋体" w:hAnsi="宋体" w:eastAsia="宋体" w:cs="宋体"/>
          <w:kern w:val="0"/>
          <w:sz w:val="21"/>
          <w:szCs w:val="21"/>
          <w:u w:val="none"/>
          <w:lang w:val="en-US" w:eastAsia="zh-CN" w:bidi="ar"/>
        </w:rPr>
        <w:t>.2020年4月2日，国家卫生健康委疾控局监察专员王斌在国务院联防联控机制新闻发布会上表示，</w:t>
      </w:r>
      <w:r>
        <w:rPr>
          <w:rFonts w:hint="eastAsia" w:ascii="宋体" w:hAnsi="宋体" w:eastAsia="宋体" w:cs="宋体"/>
          <w:b/>
          <w:kern w:val="0"/>
          <w:sz w:val="21"/>
          <w:szCs w:val="21"/>
          <w:u w:val="none"/>
          <w:lang w:val="en-US" w:eastAsia="zh-CN" w:bidi="ar"/>
        </w:rPr>
        <w:t>各级各类医疗卫生机构一旦发现了无症状感染者，要求在两个小时之内进行网络直报，同时在24小时之内完成流行病学调查</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11</w:t>
      </w:r>
      <w:r>
        <w:rPr>
          <w:rFonts w:hint="eastAsia" w:ascii="宋体" w:hAnsi="宋体" w:eastAsia="宋体" w:cs="宋体"/>
          <w:kern w:val="0"/>
          <w:sz w:val="21"/>
          <w:szCs w:val="21"/>
          <w:u w:val="none"/>
          <w:lang w:val="en-US" w:eastAsia="zh-CN" w:bidi="ar"/>
        </w:rPr>
        <w:t>.2020年4月2日，国务院联防联控机制就新冠肺炎疫情防控与医疗国际合作工作情况举行发布会，会上表示，</w:t>
      </w:r>
      <w:r>
        <w:rPr>
          <w:rFonts w:hint="eastAsia" w:ascii="宋体" w:hAnsi="宋体" w:eastAsia="宋体" w:cs="宋体"/>
          <w:b/>
          <w:kern w:val="0"/>
          <w:sz w:val="21"/>
          <w:szCs w:val="21"/>
          <w:u w:val="none"/>
          <w:lang w:val="en-US" w:eastAsia="zh-CN" w:bidi="ar"/>
        </w:rPr>
        <w:t>对入境人员主张执行的是集中隔离观察，不主张、不支持居家隔离</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w:t>
      </w:r>
      <w:r>
        <w:rPr>
          <w:rFonts w:hint="eastAsia" w:cs="宋体"/>
          <w:kern w:val="0"/>
          <w:sz w:val="21"/>
          <w:szCs w:val="21"/>
          <w:u w:val="none"/>
          <w:lang w:val="en-US" w:eastAsia="zh-CN" w:bidi="ar"/>
        </w:rPr>
        <w:t>2</w:t>
      </w:r>
      <w:r>
        <w:rPr>
          <w:rFonts w:hint="eastAsia" w:ascii="宋体" w:hAnsi="宋体" w:eastAsia="宋体" w:cs="宋体"/>
          <w:kern w:val="0"/>
          <w:sz w:val="21"/>
          <w:szCs w:val="21"/>
          <w:u w:val="none"/>
          <w:lang w:val="en-US" w:eastAsia="zh-CN" w:bidi="ar"/>
        </w:rPr>
        <w:t>.2020年4月3日电，</w:t>
      </w:r>
      <w:r>
        <w:rPr>
          <w:rFonts w:hint="eastAsia" w:ascii="宋体" w:hAnsi="宋体" w:eastAsia="宋体" w:cs="宋体"/>
          <w:b/>
          <w:kern w:val="0"/>
          <w:sz w:val="21"/>
          <w:szCs w:val="21"/>
          <w:u w:val="none"/>
          <w:lang w:val="en-US" w:eastAsia="zh-CN" w:bidi="ar"/>
        </w:rPr>
        <w:t>为表达全国各族人民对抗击新冠肺炎疫情斗争牺牲烈士和逝世同胞的深切哀悼，国务院今天发布公告，决定2020年4月4日举行全国性哀悼活动。</w:t>
      </w:r>
      <w:r>
        <w:rPr>
          <w:rFonts w:hint="eastAsia" w:ascii="宋体" w:hAnsi="宋体" w:eastAsia="宋体" w:cs="宋体"/>
          <w:kern w:val="0"/>
          <w:sz w:val="21"/>
          <w:szCs w:val="21"/>
          <w:u w:val="none"/>
          <w:lang w:val="en-US" w:eastAsia="zh-CN" w:bidi="ar"/>
        </w:rPr>
        <w:t>在此期间，全国和驻外使领馆下半旗志哀，全国停止公共娱乐活动。4月4日10时起，全国人民默哀3分钟，汽车、火车、舰船鸣笛，防空警报鸣响。</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13</w:t>
      </w:r>
      <w:r>
        <w:rPr>
          <w:rFonts w:hint="eastAsia" w:ascii="宋体" w:hAnsi="宋体" w:eastAsia="宋体" w:cs="宋体"/>
          <w:kern w:val="0"/>
          <w:sz w:val="21"/>
          <w:szCs w:val="21"/>
          <w:u w:val="none"/>
          <w:lang w:val="en-US" w:eastAsia="zh-CN" w:bidi="ar"/>
        </w:rPr>
        <w:t>.2020年4月3日，</w:t>
      </w:r>
      <w:r>
        <w:rPr>
          <w:rFonts w:hint="eastAsia" w:ascii="宋体" w:hAnsi="宋体" w:eastAsia="宋体" w:cs="宋体"/>
          <w:b/>
          <w:kern w:val="0"/>
          <w:sz w:val="21"/>
          <w:szCs w:val="21"/>
          <w:u w:val="none"/>
          <w:lang w:val="en-US" w:eastAsia="zh-CN" w:bidi="ar"/>
        </w:rPr>
        <w:t>国家主席习近平在参加首都义务植树活动时强调，</w:t>
      </w:r>
      <w:r>
        <w:rPr>
          <w:rFonts w:hint="eastAsia" w:ascii="宋体" w:hAnsi="宋体" w:eastAsia="宋体" w:cs="宋体"/>
          <w:kern w:val="0"/>
          <w:sz w:val="21"/>
          <w:szCs w:val="21"/>
          <w:u w:val="none"/>
          <w:lang w:val="en-US" w:eastAsia="zh-CN" w:bidi="ar"/>
        </w:rPr>
        <w:t>在全国疫情防控形势持续向好、复工复产不断推进的时刻，我们一起参加义务植树，既是以实际行动促进经济社会发展和生产生活秩序加快恢复，又是倡导尊重自然、爱护自然的生态文明理念，促进人与自然和谐共生。</w:t>
      </w:r>
      <w:r>
        <w:rPr>
          <w:rFonts w:hint="eastAsia" w:ascii="宋体" w:hAnsi="宋体" w:eastAsia="宋体" w:cs="宋体"/>
          <w:b/>
          <w:kern w:val="0"/>
          <w:sz w:val="21"/>
          <w:szCs w:val="21"/>
          <w:u w:val="none"/>
          <w:lang w:val="en-US" w:eastAsia="zh-CN" w:bidi="ar"/>
        </w:rPr>
        <w:t>要牢固树立绿水青山就是金山银山的理念，加强生态保护和修复，扩大城乡绿色空间，为人民群众植树造林，努力打造青山常在、绿水长流、空气常新的美丽中国。</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14</w:t>
      </w:r>
      <w:r>
        <w:rPr>
          <w:rFonts w:hint="eastAsia" w:ascii="宋体" w:hAnsi="宋体" w:eastAsia="宋体" w:cs="宋体"/>
          <w:kern w:val="0"/>
          <w:sz w:val="21"/>
          <w:szCs w:val="21"/>
          <w:u w:val="none"/>
          <w:lang w:val="en-US" w:eastAsia="zh-CN" w:bidi="ar"/>
        </w:rPr>
        <w:t>.2020年4月3日电，国务院联防联控机制召开新闻发布会，</w:t>
      </w:r>
      <w:r>
        <w:rPr>
          <w:rFonts w:hint="eastAsia" w:ascii="宋体" w:hAnsi="宋体" w:eastAsia="宋体" w:cs="宋体"/>
          <w:b/>
          <w:kern w:val="0"/>
          <w:sz w:val="21"/>
          <w:szCs w:val="21"/>
          <w:u w:val="none"/>
          <w:lang w:val="en-US" w:eastAsia="zh-CN" w:bidi="ar"/>
        </w:rPr>
        <w:t>中小微企业融资实现量增、面扩、价降，各地发行新增专项债券1.08万亿元</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15</w:t>
      </w:r>
      <w:r>
        <w:rPr>
          <w:rFonts w:hint="eastAsia" w:ascii="宋体" w:hAnsi="宋体" w:eastAsia="宋体" w:cs="宋体"/>
          <w:kern w:val="0"/>
          <w:sz w:val="21"/>
          <w:szCs w:val="21"/>
          <w:u w:val="none"/>
          <w:lang w:val="en-US" w:eastAsia="zh-CN" w:bidi="ar"/>
        </w:rPr>
        <w:t>.2020年4月4日，国务院联防联控机制召开新闻发布会，介绍到</w:t>
      </w:r>
      <w:r>
        <w:rPr>
          <w:rFonts w:hint="eastAsia" w:ascii="宋体" w:hAnsi="宋体" w:eastAsia="宋体" w:cs="宋体"/>
          <w:b/>
          <w:kern w:val="0"/>
          <w:sz w:val="21"/>
          <w:szCs w:val="21"/>
          <w:u w:val="none"/>
          <w:lang w:val="en-US" w:eastAsia="zh-CN" w:bidi="ar"/>
        </w:rPr>
        <w:t>今年粮食生产“稳”字当头，核心是稳定粮食面积，稻谷、小麦这两大品种继续稳定在8亿亩</w:t>
      </w:r>
      <w:r>
        <w:rPr>
          <w:rFonts w:hint="eastAsia" w:ascii="宋体" w:hAnsi="宋体" w:eastAsia="宋体" w:cs="宋体"/>
          <w:kern w:val="0"/>
          <w:sz w:val="21"/>
          <w:szCs w:val="21"/>
          <w:u w:val="none"/>
          <w:lang w:val="en-US" w:eastAsia="zh-CN" w:bidi="ar"/>
        </w:rPr>
        <w:t>。同时，</w:t>
      </w:r>
      <w:r>
        <w:rPr>
          <w:rFonts w:hint="eastAsia" w:ascii="宋体" w:hAnsi="宋体" w:eastAsia="宋体" w:cs="宋体"/>
          <w:b/>
          <w:kern w:val="0"/>
          <w:sz w:val="21"/>
          <w:szCs w:val="21"/>
          <w:u w:val="none"/>
          <w:lang w:val="en-US" w:eastAsia="zh-CN" w:bidi="ar"/>
        </w:rPr>
        <w:t>根据市场需求调优品质结构，发展强筋弱筋小麦、优质稻、高蛋白大豆，满足市场多样化需求</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16</w:t>
      </w:r>
      <w:r>
        <w:rPr>
          <w:rFonts w:hint="eastAsia" w:ascii="宋体" w:hAnsi="宋体" w:eastAsia="宋体" w:cs="宋体"/>
          <w:kern w:val="0"/>
          <w:sz w:val="21"/>
          <w:szCs w:val="21"/>
          <w:u w:val="none"/>
          <w:lang w:val="en-US" w:eastAsia="zh-CN" w:bidi="ar"/>
        </w:rPr>
        <w:t>.2020年4月4日，</w:t>
      </w:r>
      <w:r>
        <w:rPr>
          <w:rFonts w:hint="eastAsia" w:ascii="宋体" w:hAnsi="宋体" w:eastAsia="宋体" w:cs="宋体"/>
          <w:b/>
          <w:kern w:val="0"/>
          <w:sz w:val="21"/>
          <w:szCs w:val="21"/>
          <w:u w:val="none"/>
          <w:lang w:val="en-US" w:eastAsia="zh-CN" w:bidi="ar"/>
        </w:rPr>
        <w:t>为纪念香港基本法颁布30周年，香港特区政府将会举办一系列活动，向社会各界推广《中华人民共和国宪法》及香港基本法，特区政府会于4月推出基本法颁布30周年网上展览</w:t>
      </w:r>
      <w:r>
        <w:rPr>
          <w:rFonts w:hint="eastAsia" w:ascii="宋体" w:hAnsi="宋体" w:eastAsia="宋体" w:cs="宋体"/>
          <w:kern w:val="0"/>
          <w:sz w:val="21"/>
          <w:szCs w:val="21"/>
          <w:u w:val="none"/>
          <w:lang w:val="en-US" w:eastAsia="zh-CN" w:bidi="ar"/>
        </w:rPr>
        <w:t>，以时光隧道形式，与市民一同回顾基本法的历史背景、起草和颁布过程，以及香港成功落实基本法的情况。</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17</w:t>
      </w:r>
      <w:r>
        <w:rPr>
          <w:rFonts w:hint="eastAsia" w:ascii="宋体" w:hAnsi="宋体" w:eastAsia="宋体" w:cs="宋体"/>
          <w:kern w:val="0"/>
          <w:sz w:val="21"/>
          <w:szCs w:val="21"/>
          <w:u w:val="none"/>
          <w:lang w:val="en-US" w:eastAsia="zh-CN" w:bidi="ar"/>
        </w:rPr>
        <w:t>.2020年4月5日，国务院联防联控机制召开新闻发布会，介绍医疗物资质量管理和规范市场秩序的情况，</w:t>
      </w:r>
      <w:r>
        <w:rPr>
          <w:rFonts w:hint="eastAsia" w:ascii="宋体" w:hAnsi="宋体" w:eastAsia="宋体" w:cs="宋体"/>
          <w:b/>
          <w:kern w:val="0"/>
          <w:sz w:val="21"/>
          <w:szCs w:val="21"/>
          <w:u w:val="none"/>
          <w:lang w:val="en-US" w:eastAsia="zh-CN" w:bidi="ar"/>
        </w:rPr>
        <w:t>要求出口的检测试剂、医用口罩、医用防护服、呼吸机、红外体温计等5类产品，必须取得我国医疗器械产品注册证书，符合进口国（地区）的质量标准要求</w:t>
      </w:r>
      <w:r>
        <w:rPr>
          <w:rFonts w:hint="eastAsia" w:ascii="宋体" w:hAnsi="宋体" w:eastAsia="宋体" w:cs="宋体"/>
          <w:kern w:val="0"/>
          <w:sz w:val="21"/>
          <w:szCs w:val="21"/>
          <w:u w:val="none"/>
          <w:lang w:val="en-US" w:eastAsia="zh-CN" w:bidi="ar"/>
        </w:rPr>
        <w:t>，海关凭药监部门批准的医疗器械产品注册证书验放。</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18</w:t>
      </w:r>
      <w:r>
        <w:rPr>
          <w:rFonts w:hint="eastAsia" w:ascii="宋体" w:hAnsi="宋体" w:eastAsia="宋体" w:cs="宋体"/>
          <w:kern w:val="0"/>
          <w:sz w:val="21"/>
          <w:szCs w:val="21"/>
          <w:u w:val="none"/>
          <w:lang w:val="en-US" w:eastAsia="zh-CN" w:bidi="ar"/>
        </w:rPr>
        <w:t>.2020年4月5日电，国家市场监管总局日前发布《关于支持疫情防控和复工复产反垄断执法的公告》，</w:t>
      </w:r>
      <w:r>
        <w:rPr>
          <w:rFonts w:hint="eastAsia" w:ascii="宋体" w:hAnsi="宋体" w:eastAsia="宋体" w:cs="宋体"/>
          <w:b/>
          <w:kern w:val="0"/>
          <w:sz w:val="21"/>
          <w:szCs w:val="21"/>
          <w:u w:val="none"/>
          <w:lang w:val="en-US" w:eastAsia="zh-CN" w:bidi="ar"/>
        </w:rPr>
        <w:t>各省、自治区、直辖市市场监管部门要依法从严从重从快查处妨碍疫情防控和复工复产、损害消费者利益的垄断行为，重点查处口罩等防控物资及原辅材料，供水、供电、供气等领域的垄断协议</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19</w:t>
      </w:r>
      <w:r>
        <w:rPr>
          <w:rFonts w:hint="eastAsia" w:ascii="宋体" w:hAnsi="宋体" w:eastAsia="宋体" w:cs="宋体"/>
          <w:kern w:val="0"/>
          <w:sz w:val="21"/>
          <w:szCs w:val="21"/>
          <w:u w:val="none"/>
          <w:lang w:val="en-US" w:eastAsia="zh-CN" w:bidi="ar"/>
        </w:rPr>
        <w:t>.2020年4月5日电，中国人民银行2020年全国货币金银和安全保卫工作电视电话会议近日在京召开。会议就2020年重点工作作出部署，提出</w:t>
      </w:r>
      <w:r>
        <w:rPr>
          <w:rFonts w:hint="eastAsia" w:ascii="宋体" w:hAnsi="宋体" w:eastAsia="宋体" w:cs="宋体"/>
          <w:b/>
          <w:kern w:val="0"/>
          <w:sz w:val="21"/>
          <w:szCs w:val="21"/>
          <w:u w:val="none"/>
          <w:lang w:val="en-US" w:eastAsia="zh-CN" w:bidi="ar"/>
        </w:rPr>
        <w:t>要坚定不移推进法定数字货币研发，系统推进现金发行和回笼体系改革，加快推进钞票处理业务、发行库守卫和发行基金押运转型</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20</w:t>
      </w:r>
      <w:r>
        <w:rPr>
          <w:rFonts w:hint="eastAsia" w:ascii="宋体" w:hAnsi="宋体" w:eastAsia="宋体" w:cs="宋体"/>
          <w:kern w:val="0"/>
          <w:sz w:val="21"/>
          <w:szCs w:val="21"/>
          <w:u w:val="none"/>
          <w:lang w:val="en-US" w:eastAsia="zh-CN" w:bidi="ar"/>
        </w:rPr>
        <w:t>.2020年4月6日，</w:t>
      </w:r>
      <w:r>
        <w:rPr>
          <w:rFonts w:hint="eastAsia" w:ascii="宋体" w:hAnsi="宋体" w:eastAsia="宋体" w:cs="宋体"/>
          <w:b/>
          <w:kern w:val="0"/>
          <w:sz w:val="21"/>
          <w:szCs w:val="21"/>
          <w:u w:val="none"/>
          <w:lang w:val="en-US" w:eastAsia="zh-CN" w:bidi="ar"/>
        </w:rPr>
        <w:t>国务院总理李克强主持召开领导小组会议，会议指出，要求持续抓好疫情常态化防控，进一步防范陆地边境疫情跨境输入，动态优化企事业单位防控措施有力有序推进复工复产</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21</w:t>
      </w:r>
      <w:r>
        <w:rPr>
          <w:rFonts w:hint="eastAsia" w:ascii="宋体" w:hAnsi="宋体" w:eastAsia="宋体" w:cs="宋体"/>
          <w:kern w:val="0"/>
          <w:sz w:val="21"/>
          <w:szCs w:val="21"/>
          <w:u w:val="none"/>
          <w:lang w:val="en-US" w:eastAsia="zh-CN" w:bidi="ar"/>
        </w:rPr>
        <w:t>.2020年4月6日，国务院联防联控机制召开新闻发布会，介绍依法防控境外疫情输入最新情况。</w:t>
      </w:r>
      <w:r>
        <w:rPr>
          <w:rFonts w:hint="eastAsia" w:ascii="宋体" w:hAnsi="宋体" w:eastAsia="宋体" w:cs="宋体"/>
          <w:b/>
          <w:kern w:val="0"/>
          <w:sz w:val="21"/>
          <w:szCs w:val="21"/>
          <w:u w:val="none"/>
          <w:lang w:val="en-US" w:eastAsia="zh-CN" w:bidi="ar"/>
        </w:rPr>
        <w:t>对于相关违法行为，海关将依法给予警告或最高3万元罚款的行政处罚，情节严重的将移送司法机关，追究刑事责任</w:t>
      </w:r>
      <w:r>
        <w:rPr>
          <w:rFonts w:hint="eastAsia" w:ascii="宋体" w:hAnsi="宋体" w:eastAsia="宋体" w:cs="宋体"/>
          <w:kern w:val="0"/>
          <w:sz w:val="21"/>
          <w:szCs w:val="21"/>
          <w:u w:val="none"/>
          <w:lang w:val="en-US" w:eastAsia="zh-CN" w:bidi="ar"/>
        </w:rPr>
        <w:t>。与此同时，海关还会</w:t>
      </w:r>
      <w:r>
        <w:rPr>
          <w:rFonts w:hint="eastAsia" w:ascii="宋体" w:hAnsi="宋体" w:eastAsia="宋体" w:cs="宋体"/>
          <w:b/>
          <w:kern w:val="0"/>
          <w:sz w:val="21"/>
          <w:szCs w:val="21"/>
          <w:u w:val="none"/>
          <w:lang w:val="en-US" w:eastAsia="zh-CN" w:bidi="ar"/>
        </w:rPr>
        <w:t>加大对隐瞒疫情入境者失信惩戒力度</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22</w:t>
      </w:r>
      <w:r>
        <w:rPr>
          <w:rFonts w:hint="eastAsia" w:ascii="宋体" w:hAnsi="宋体" w:eastAsia="宋体" w:cs="宋体"/>
          <w:kern w:val="0"/>
          <w:sz w:val="21"/>
          <w:szCs w:val="21"/>
          <w:u w:val="none"/>
          <w:lang w:val="en-US" w:eastAsia="zh-CN" w:bidi="ar"/>
        </w:rPr>
        <w:t>.2020年4月6日电，《科学通报》最新一期刊发封面文章称，</w:t>
      </w:r>
      <w:r>
        <w:rPr>
          <w:rFonts w:hint="eastAsia" w:ascii="宋体" w:hAnsi="宋体" w:eastAsia="宋体" w:cs="宋体"/>
          <w:b/>
          <w:kern w:val="0"/>
          <w:sz w:val="21"/>
          <w:szCs w:val="21"/>
          <w:u w:val="none"/>
          <w:lang w:val="en-US" w:eastAsia="zh-CN" w:bidi="ar"/>
        </w:rPr>
        <w:t>中国科学家近期在黑龙江省中部依兰县发现一个新的星球撞击遗迹陨石坑——依兰陨石坑</w:t>
      </w:r>
      <w:r>
        <w:rPr>
          <w:rFonts w:hint="eastAsia" w:ascii="宋体" w:hAnsi="宋体" w:eastAsia="宋体" w:cs="宋体"/>
          <w:kern w:val="0"/>
          <w:sz w:val="21"/>
          <w:szCs w:val="21"/>
          <w:u w:val="none"/>
          <w:lang w:val="en-US" w:eastAsia="zh-CN" w:bidi="ar"/>
        </w:rPr>
        <w:t>。这是继辽宁的岫岩陨石坑之后，</w:t>
      </w:r>
      <w:r>
        <w:rPr>
          <w:rFonts w:hint="eastAsia" w:ascii="宋体" w:hAnsi="宋体" w:eastAsia="宋体" w:cs="宋体"/>
          <w:b/>
          <w:kern w:val="0"/>
          <w:sz w:val="21"/>
          <w:szCs w:val="21"/>
          <w:u w:val="none"/>
          <w:lang w:val="en-US" w:eastAsia="zh-CN" w:bidi="ar"/>
        </w:rPr>
        <w:t>在中国发现的第二个陨石坑</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23</w:t>
      </w:r>
      <w:r>
        <w:rPr>
          <w:rFonts w:hint="eastAsia" w:ascii="宋体" w:hAnsi="宋体" w:eastAsia="宋体" w:cs="宋体"/>
          <w:kern w:val="0"/>
          <w:sz w:val="21"/>
          <w:szCs w:val="21"/>
          <w:u w:val="none"/>
          <w:lang w:val="en-US" w:eastAsia="zh-CN" w:bidi="ar"/>
        </w:rPr>
        <w:t>.2020年4月6日电，近日，</w:t>
      </w:r>
      <w:r>
        <w:rPr>
          <w:rFonts w:hint="eastAsia" w:ascii="宋体" w:hAnsi="宋体" w:eastAsia="宋体" w:cs="宋体"/>
          <w:b/>
          <w:kern w:val="0"/>
          <w:sz w:val="21"/>
          <w:szCs w:val="21"/>
          <w:u w:val="none"/>
          <w:lang w:val="en-US" w:eastAsia="zh-CN" w:bidi="ar"/>
        </w:rPr>
        <w:t>教育部面向战略性新兴产业、电子商务行业开展“24365校园招聘”专场活动</w:t>
      </w:r>
      <w:r>
        <w:rPr>
          <w:rFonts w:hint="eastAsia" w:ascii="宋体" w:hAnsi="宋体" w:eastAsia="宋体" w:cs="宋体"/>
          <w:kern w:val="0"/>
          <w:sz w:val="21"/>
          <w:szCs w:val="21"/>
          <w:u w:val="none"/>
          <w:lang w:val="en-US" w:eastAsia="zh-CN" w:bidi="ar"/>
        </w:rPr>
        <w:t>。3月31日至5月1日,教育部大学生就业网将开设专题页面</w:t>
      </w:r>
      <w:r>
        <w:rPr>
          <w:rFonts w:hint="eastAsia" w:cs="宋体"/>
          <w:kern w:val="0"/>
          <w:sz w:val="21"/>
          <w:szCs w:val="21"/>
          <w:u w:val="none"/>
          <w:lang w:val="en-US" w:eastAsia="zh-CN" w:bidi="ar"/>
        </w:rPr>
        <w:t>，</w:t>
      </w:r>
      <w:r>
        <w:rPr>
          <w:rFonts w:hint="eastAsia" w:ascii="宋体" w:hAnsi="宋体" w:eastAsia="宋体" w:cs="宋体"/>
          <w:kern w:val="0"/>
          <w:sz w:val="21"/>
          <w:szCs w:val="21"/>
          <w:u w:val="none"/>
          <w:lang w:val="en-US" w:eastAsia="zh-CN" w:bidi="ar"/>
        </w:rPr>
        <w:t>免费发布用人单位招聘信息,供高校毕业生浏览查询与在线联系。</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24</w:t>
      </w:r>
      <w:r>
        <w:rPr>
          <w:rFonts w:hint="eastAsia" w:ascii="宋体" w:hAnsi="宋体" w:eastAsia="宋体" w:cs="宋体"/>
          <w:kern w:val="0"/>
          <w:sz w:val="21"/>
          <w:szCs w:val="21"/>
          <w:u w:val="none"/>
          <w:lang w:val="en-US" w:eastAsia="zh-CN" w:bidi="ar"/>
        </w:rPr>
        <w:t>.2020年4月7日，国务院总理李克强主持召开国务院常务会议，会议指出，</w:t>
      </w:r>
      <w:r>
        <w:rPr>
          <w:rFonts w:hint="eastAsia" w:ascii="宋体" w:hAnsi="宋体" w:eastAsia="宋体" w:cs="宋体"/>
          <w:b/>
          <w:kern w:val="0"/>
          <w:sz w:val="21"/>
          <w:szCs w:val="21"/>
          <w:u w:val="none"/>
          <w:lang w:val="en-US" w:eastAsia="zh-CN" w:bidi="ar"/>
        </w:rPr>
        <w:t>近年来我国跨境电商进出口规模持续快速增长，成为外贸发展新亮点。当前传统外贸受到疫情较大冲击，推出增设跨境电子商务综合试验区，以新业态助力外贸克难前行</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w:t>
      </w:r>
      <w:r>
        <w:rPr>
          <w:rFonts w:hint="eastAsia" w:cs="宋体"/>
          <w:kern w:val="0"/>
          <w:sz w:val="21"/>
          <w:szCs w:val="21"/>
          <w:u w:val="none"/>
          <w:lang w:val="en-US" w:eastAsia="zh-CN" w:bidi="ar"/>
        </w:rPr>
        <w:t>5</w:t>
      </w:r>
      <w:r>
        <w:rPr>
          <w:rFonts w:hint="eastAsia" w:ascii="宋体" w:hAnsi="宋体" w:eastAsia="宋体" w:cs="宋体"/>
          <w:kern w:val="0"/>
          <w:sz w:val="21"/>
          <w:szCs w:val="21"/>
          <w:u w:val="none"/>
          <w:lang w:val="en-US" w:eastAsia="zh-CN" w:bidi="ar"/>
        </w:rPr>
        <w:t>.2020年4月7日电，</w:t>
      </w:r>
      <w:r>
        <w:rPr>
          <w:rFonts w:hint="eastAsia" w:ascii="宋体" w:hAnsi="宋体" w:eastAsia="宋体" w:cs="宋体"/>
          <w:b/>
          <w:kern w:val="0"/>
          <w:sz w:val="21"/>
          <w:szCs w:val="21"/>
          <w:u w:val="none"/>
          <w:lang w:val="en-US" w:eastAsia="zh-CN" w:bidi="ar"/>
        </w:rPr>
        <w:t>中国和巴基斯坦军队</w:t>
      </w:r>
      <w:r>
        <w:rPr>
          <w:rFonts w:hint="eastAsia" w:ascii="宋体" w:hAnsi="宋体" w:eastAsia="宋体" w:cs="宋体"/>
          <w:kern w:val="0"/>
          <w:sz w:val="21"/>
          <w:szCs w:val="21"/>
          <w:u w:val="none"/>
          <w:lang w:val="en-US" w:eastAsia="zh-CN" w:bidi="ar"/>
        </w:rPr>
        <w:t>卫生部门领导及临床、检测、防控等相关领域专家约20人分别在北京、武汉和拉瓦尔品第三地</w:t>
      </w:r>
      <w:r>
        <w:rPr>
          <w:rFonts w:hint="eastAsia" w:ascii="宋体" w:hAnsi="宋体" w:eastAsia="宋体" w:cs="宋体"/>
          <w:b/>
          <w:kern w:val="0"/>
          <w:sz w:val="21"/>
          <w:szCs w:val="21"/>
          <w:u w:val="none"/>
          <w:lang w:val="en-US" w:eastAsia="zh-CN" w:bidi="ar"/>
        </w:rPr>
        <w:t>召开新冠肺炎疫情防控经验分享视频会议。这是中国军队组织的首场与外军新冠肺炎疫情防控经验分享视频会议</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26</w:t>
      </w:r>
      <w:r>
        <w:rPr>
          <w:rFonts w:hint="eastAsia" w:ascii="宋体" w:hAnsi="宋体" w:eastAsia="宋体" w:cs="宋体"/>
          <w:kern w:val="0"/>
          <w:sz w:val="21"/>
          <w:szCs w:val="21"/>
          <w:u w:val="none"/>
          <w:lang w:val="en-US" w:eastAsia="zh-CN" w:bidi="ar"/>
        </w:rPr>
        <w:t>.2020年</w:t>
      </w:r>
      <w:r>
        <w:rPr>
          <w:rFonts w:hint="eastAsia" w:ascii="宋体" w:hAnsi="宋体" w:eastAsia="宋体" w:cs="宋体"/>
          <w:b/>
          <w:kern w:val="0"/>
          <w:sz w:val="21"/>
          <w:szCs w:val="21"/>
          <w:u w:val="none"/>
          <w:lang w:val="en-US" w:eastAsia="zh-CN" w:bidi="ar"/>
        </w:rPr>
        <w:t>4月8日零时起，武汉市解除离汉通道管控措施</w:t>
      </w:r>
      <w:r>
        <w:rPr>
          <w:rFonts w:hint="eastAsia" w:ascii="宋体" w:hAnsi="宋体" w:eastAsia="宋体" w:cs="宋体"/>
          <w:kern w:val="0"/>
          <w:sz w:val="21"/>
          <w:szCs w:val="21"/>
          <w:u w:val="none"/>
          <w:lang w:val="en-US" w:eastAsia="zh-CN" w:bidi="ar"/>
        </w:rPr>
        <w:t>，撤除武汉市交通管控卡口，有序恢复铁路、民航、水运、公路、城市公交运行。这标志着疫情防控取得阶段性重要成效，也标志着湖北保卫战、武汉保卫战进入了一个新的阶段。</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27</w:t>
      </w:r>
      <w:r>
        <w:rPr>
          <w:rFonts w:hint="eastAsia" w:ascii="宋体" w:hAnsi="宋体" w:eastAsia="宋体" w:cs="宋体"/>
          <w:kern w:val="0"/>
          <w:sz w:val="21"/>
          <w:szCs w:val="21"/>
          <w:u w:val="none"/>
          <w:lang w:val="en-US" w:eastAsia="zh-CN" w:bidi="ar"/>
        </w:rPr>
        <w:t>.2020年4月7日，世界知识产权组织发布最新报告称，</w:t>
      </w:r>
      <w:r>
        <w:rPr>
          <w:rFonts w:hint="eastAsia" w:ascii="宋体" w:hAnsi="宋体" w:eastAsia="宋体" w:cs="宋体"/>
          <w:b/>
          <w:kern w:val="0"/>
          <w:sz w:val="21"/>
          <w:szCs w:val="21"/>
          <w:u w:val="none"/>
          <w:lang w:val="en-US" w:eastAsia="zh-CN" w:bidi="ar"/>
        </w:rPr>
        <w:t>2019年中国通过世界知识产权组织提交58990件申请，超越美国，成为提交国际专利申请最多的国家</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28</w:t>
      </w:r>
      <w:r>
        <w:rPr>
          <w:rFonts w:hint="eastAsia" w:ascii="宋体" w:hAnsi="宋体" w:eastAsia="宋体" w:cs="宋体"/>
          <w:kern w:val="0"/>
          <w:sz w:val="21"/>
          <w:szCs w:val="21"/>
          <w:u w:val="none"/>
          <w:lang w:val="en-US" w:eastAsia="zh-CN" w:bidi="ar"/>
        </w:rPr>
        <w:t>.2020年4月8日电，日前，</w:t>
      </w:r>
      <w:r>
        <w:rPr>
          <w:rFonts w:hint="eastAsia" w:ascii="宋体" w:hAnsi="宋体" w:eastAsia="宋体" w:cs="宋体"/>
          <w:b/>
          <w:kern w:val="0"/>
          <w:sz w:val="21"/>
          <w:szCs w:val="21"/>
          <w:u w:val="none"/>
          <w:lang w:val="en-US" w:eastAsia="zh-CN" w:bidi="ar"/>
        </w:rPr>
        <w:t>国务院联防联控机制印发《关于进一步做好重点场所重点单位重点人群新冠肺炎疫情防控相关工作的通知》，强调结合当前疫情防控形势，落实分区分级防控要求，推进生产生活秩序逐步恢复</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29</w:t>
      </w:r>
      <w:r>
        <w:rPr>
          <w:rFonts w:hint="eastAsia" w:ascii="宋体" w:hAnsi="宋体" w:eastAsia="宋体" w:cs="宋体"/>
          <w:kern w:val="0"/>
          <w:sz w:val="21"/>
          <w:szCs w:val="21"/>
          <w:u w:val="none"/>
          <w:lang w:val="en-US" w:eastAsia="zh-CN" w:bidi="ar"/>
        </w:rPr>
        <w:t>.2020年4月7日电，近日，</w:t>
      </w:r>
      <w:r>
        <w:rPr>
          <w:rFonts w:hint="eastAsia" w:ascii="宋体" w:hAnsi="宋体" w:eastAsia="宋体" w:cs="宋体"/>
          <w:b/>
          <w:kern w:val="0"/>
          <w:sz w:val="21"/>
          <w:szCs w:val="21"/>
          <w:u w:val="none"/>
          <w:lang w:val="en-US" w:eastAsia="zh-CN" w:bidi="ar"/>
        </w:rPr>
        <w:t>2020年个税综合所得汇算清缴在各地陆续启动。这是中国个税史上首次汇算清缴</w:t>
      </w:r>
      <w:r>
        <w:rPr>
          <w:rFonts w:hint="eastAsia" w:ascii="宋体" w:hAnsi="宋体" w:eastAsia="宋体" w:cs="宋体"/>
          <w:kern w:val="0"/>
          <w:sz w:val="21"/>
          <w:szCs w:val="21"/>
          <w:u w:val="none"/>
          <w:lang w:val="en-US" w:eastAsia="zh-CN" w:bidi="ar"/>
        </w:rPr>
        <w:t>，纳税人将在指定日期前完成个税汇算申报，继而缴纳补税或申请退税。</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30</w:t>
      </w:r>
      <w:r>
        <w:rPr>
          <w:rFonts w:hint="eastAsia" w:ascii="宋体" w:hAnsi="宋体" w:eastAsia="宋体" w:cs="宋体"/>
          <w:kern w:val="0"/>
          <w:sz w:val="21"/>
          <w:szCs w:val="21"/>
          <w:u w:val="none"/>
          <w:lang w:val="en-US" w:eastAsia="zh-CN" w:bidi="ar"/>
        </w:rPr>
        <w:t>.2020年4月8日，中国电信、中国移动、中国联通</w:t>
      </w:r>
      <w:r>
        <w:rPr>
          <w:rFonts w:hint="eastAsia" w:ascii="宋体" w:hAnsi="宋体" w:eastAsia="宋体" w:cs="宋体"/>
          <w:b/>
          <w:kern w:val="0"/>
          <w:sz w:val="21"/>
          <w:szCs w:val="21"/>
          <w:u w:val="none"/>
          <w:lang w:val="en-US" w:eastAsia="zh-CN" w:bidi="ar"/>
        </w:rPr>
        <w:t>三大运营商联合宣布将推出5G消息服务</w:t>
      </w:r>
      <w:r>
        <w:rPr>
          <w:rFonts w:hint="eastAsia" w:ascii="宋体" w:hAnsi="宋体" w:eastAsia="宋体" w:cs="宋体"/>
          <w:kern w:val="0"/>
          <w:sz w:val="21"/>
          <w:szCs w:val="21"/>
          <w:u w:val="none"/>
          <w:lang w:val="en-US" w:eastAsia="zh-CN" w:bidi="ar"/>
        </w:rPr>
        <w:t>，将实现文字、图片、音视频、表情等信息融合，并支持在线支付和群发、群聊等功能。</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31</w:t>
      </w:r>
      <w:r>
        <w:rPr>
          <w:rFonts w:hint="eastAsia" w:ascii="宋体" w:hAnsi="宋体" w:eastAsia="宋体" w:cs="宋体"/>
          <w:kern w:val="0"/>
          <w:sz w:val="21"/>
          <w:szCs w:val="21"/>
          <w:u w:val="none"/>
          <w:lang w:val="en-US" w:eastAsia="zh-CN" w:bidi="ar"/>
        </w:rPr>
        <w:t>.2020年4月8日，</w:t>
      </w:r>
      <w:r>
        <w:rPr>
          <w:rFonts w:hint="eastAsia" w:ascii="宋体" w:hAnsi="宋体" w:eastAsia="宋体" w:cs="宋体"/>
          <w:b/>
          <w:kern w:val="0"/>
          <w:sz w:val="21"/>
          <w:szCs w:val="21"/>
          <w:u w:val="none"/>
          <w:lang w:val="en-US" w:eastAsia="zh-CN" w:bidi="ar"/>
        </w:rPr>
        <w:t>习近平回信勉励武汉东湖新城社区全体社区工作者，要发扬连续作战作风，抓细抓实疫情防控各项工作，用心用情为群众服务</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32</w:t>
      </w:r>
      <w:r>
        <w:rPr>
          <w:rFonts w:hint="eastAsia" w:ascii="宋体" w:hAnsi="宋体" w:eastAsia="宋体" w:cs="宋体"/>
          <w:kern w:val="0"/>
          <w:sz w:val="21"/>
          <w:szCs w:val="21"/>
          <w:u w:val="none"/>
          <w:lang w:val="en-US" w:eastAsia="zh-CN" w:bidi="ar"/>
        </w:rPr>
        <w:t>.2020年4月9日电，近日，《中共中央国务院关于构建更加完善的要素市场化配置体制机制的意见》对外公布，</w:t>
      </w:r>
      <w:r>
        <w:rPr>
          <w:rFonts w:hint="eastAsia" w:ascii="宋体" w:hAnsi="宋体" w:eastAsia="宋体" w:cs="宋体"/>
          <w:b/>
          <w:kern w:val="0"/>
          <w:sz w:val="21"/>
          <w:szCs w:val="21"/>
          <w:u w:val="none"/>
          <w:lang w:val="en-US" w:eastAsia="zh-CN" w:bidi="ar"/>
        </w:rPr>
        <w:t>这是党中央、国务院第一次对推进要素市场化配置改革进行总体部署。我国经济结构性矛盾的根源是要素配置扭曲，要彻底解决问题，根本途径是深化要素市场化配置改革</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33</w:t>
      </w:r>
      <w:r>
        <w:rPr>
          <w:rFonts w:hint="eastAsia" w:ascii="宋体" w:hAnsi="宋体" w:eastAsia="宋体" w:cs="宋体"/>
          <w:kern w:val="0"/>
          <w:sz w:val="21"/>
          <w:szCs w:val="21"/>
          <w:u w:val="none"/>
          <w:lang w:val="en-US" w:eastAsia="zh-CN" w:bidi="ar"/>
        </w:rPr>
        <w:t>.2020年4月9日，全国农业生产视频调度会在京召开，</w:t>
      </w:r>
      <w:r>
        <w:rPr>
          <w:rFonts w:hint="eastAsia" w:ascii="宋体" w:hAnsi="宋体" w:eastAsia="宋体" w:cs="宋体"/>
          <w:b/>
          <w:kern w:val="0"/>
          <w:sz w:val="21"/>
          <w:szCs w:val="21"/>
          <w:u w:val="none"/>
          <w:lang w:val="en-US" w:eastAsia="zh-CN" w:bidi="ar"/>
        </w:rPr>
        <w:t>抓好农业生产，压实责任是关键</w:t>
      </w:r>
      <w:r>
        <w:rPr>
          <w:rFonts w:hint="eastAsia" w:ascii="宋体" w:hAnsi="宋体" w:eastAsia="宋体" w:cs="宋体"/>
          <w:kern w:val="0"/>
          <w:sz w:val="21"/>
          <w:szCs w:val="21"/>
          <w:u w:val="none"/>
          <w:lang w:val="en-US" w:eastAsia="zh-CN" w:bidi="ar"/>
        </w:rPr>
        <w:t>。</w:t>
      </w:r>
      <w:r>
        <w:rPr>
          <w:rFonts w:hint="eastAsia" w:ascii="宋体" w:hAnsi="宋体" w:eastAsia="宋体" w:cs="宋体"/>
          <w:b/>
          <w:kern w:val="0"/>
          <w:sz w:val="21"/>
          <w:szCs w:val="21"/>
          <w:u w:val="none"/>
          <w:lang w:val="en-US" w:eastAsia="zh-CN" w:bidi="ar"/>
        </w:rPr>
        <w:t>要落实粮食安全省长责任制和生猪生产省负总责要求</w:t>
      </w:r>
      <w:r>
        <w:rPr>
          <w:rFonts w:hint="eastAsia" w:ascii="宋体" w:hAnsi="宋体" w:eastAsia="宋体" w:cs="宋体"/>
          <w:kern w:val="0"/>
          <w:sz w:val="21"/>
          <w:szCs w:val="21"/>
          <w:u w:val="none"/>
          <w:lang w:val="en-US" w:eastAsia="zh-CN" w:bidi="ar"/>
        </w:rPr>
        <w:t>，强化分管领导抓落实和农业农村部门职责职能，确保各项政策和工作任务落到实处。</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34</w:t>
      </w:r>
      <w:r>
        <w:rPr>
          <w:rFonts w:hint="eastAsia" w:ascii="宋体" w:hAnsi="宋体" w:eastAsia="宋体" w:cs="宋体"/>
          <w:kern w:val="0"/>
          <w:sz w:val="21"/>
          <w:szCs w:val="21"/>
          <w:u w:val="none"/>
          <w:lang w:val="en-US" w:eastAsia="zh-CN" w:bidi="ar"/>
        </w:rPr>
        <w:t>.2020年4月10日，习近平近日就安全生产作出重要指示强调，当前，全国正在复工复产，</w:t>
      </w:r>
      <w:r>
        <w:rPr>
          <w:rFonts w:hint="eastAsia" w:ascii="宋体" w:hAnsi="宋体" w:eastAsia="宋体" w:cs="宋体"/>
          <w:b/>
          <w:kern w:val="0"/>
          <w:sz w:val="21"/>
          <w:szCs w:val="21"/>
          <w:u w:val="none"/>
          <w:lang w:val="en-US" w:eastAsia="zh-CN" w:bidi="ar"/>
        </w:rPr>
        <w:t>要加强安全生产监管，分区分类加强安全监管执法，强化企业主体责任落实，牢牢守住安全生产底线，切实维护人民群众生命财产安全</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35</w:t>
      </w:r>
      <w:r>
        <w:rPr>
          <w:rFonts w:hint="eastAsia" w:ascii="宋体" w:hAnsi="宋体" w:eastAsia="宋体" w:cs="宋体"/>
          <w:kern w:val="0"/>
          <w:sz w:val="21"/>
          <w:szCs w:val="21"/>
          <w:u w:val="none"/>
          <w:lang w:val="en-US" w:eastAsia="zh-CN" w:bidi="ar"/>
        </w:rPr>
        <w:t>.2020年4月11日电，教育部治理教育乱收费工作领导小组办公室发布关于疫情防控期间学校收费有关问题的预警，</w:t>
      </w:r>
      <w:r>
        <w:rPr>
          <w:rFonts w:hint="eastAsia" w:ascii="宋体" w:hAnsi="宋体" w:eastAsia="宋体" w:cs="宋体"/>
          <w:b/>
          <w:kern w:val="0"/>
          <w:sz w:val="21"/>
          <w:szCs w:val="21"/>
          <w:u w:val="none"/>
          <w:lang w:val="en-US" w:eastAsia="zh-CN" w:bidi="ar"/>
        </w:rPr>
        <w:t>要求各地学校不得借疫情防控名义擅自增设收费项目、扩大收费范围、提高收费标准，违规乱收费</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36</w:t>
      </w:r>
      <w:r>
        <w:rPr>
          <w:rFonts w:hint="eastAsia" w:ascii="宋体" w:hAnsi="宋体" w:eastAsia="宋体" w:cs="宋体"/>
          <w:kern w:val="0"/>
          <w:sz w:val="21"/>
          <w:szCs w:val="21"/>
          <w:u w:val="none"/>
          <w:lang w:val="en-US" w:eastAsia="zh-CN" w:bidi="ar"/>
        </w:rPr>
        <w:t>.2020年4月10日，在国务院联防联控机制召开新闻发布会上，人社部失业保险司司长桂桢表示，</w:t>
      </w:r>
      <w:r>
        <w:rPr>
          <w:rFonts w:hint="eastAsia" w:ascii="宋体" w:hAnsi="宋体" w:eastAsia="宋体" w:cs="宋体"/>
          <w:b/>
          <w:kern w:val="0"/>
          <w:sz w:val="21"/>
          <w:szCs w:val="21"/>
          <w:u w:val="none"/>
          <w:lang w:val="en-US" w:eastAsia="zh-CN" w:bidi="ar"/>
        </w:rPr>
        <w:t>为保障失业人员基本生活，国务院实施了三项新举措。一是延长大龄失业人员领金期限；二是阶段性实施失业补助金政策；三是阶段性提高价格临时补贴</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37</w:t>
      </w:r>
      <w:r>
        <w:rPr>
          <w:rFonts w:hint="eastAsia" w:ascii="宋体" w:hAnsi="宋体" w:eastAsia="宋体" w:cs="宋体"/>
          <w:kern w:val="0"/>
          <w:sz w:val="21"/>
          <w:szCs w:val="21"/>
          <w:u w:val="none"/>
          <w:lang w:val="en-US" w:eastAsia="zh-CN" w:bidi="ar"/>
        </w:rPr>
        <w:t>.2020年4月10日，国务院联防联控机制举办的新闻发布会上介绍，</w:t>
      </w:r>
      <w:r>
        <w:rPr>
          <w:rFonts w:hint="eastAsia" w:ascii="宋体" w:hAnsi="宋体" w:eastAsia="宋体" w:cs="宋体"/>
          <w:b/>
          <w:kern w:val="0"/>
          <w:sz w:val="21"/>
          <w:szCs w:val="21"/>
          <w:u w:val="none"/>
          <w:lang w:val="en-US" w:eastAsia="zh-CN" w:bidi="ar"/>
        </w:rPr>
        <w:t>截至目前，全国超过76%的重点外贸企业产能恢复率已经超过70%，为稳住外贸基本盘，要帮扶企业积极开展对外贸易，全力以赴保市场、保订单、保份额</w:t>
      </w:r>
      <w:r>
        <w:rPr>
          <w:rFonts w:hint="eastAsia" w:ascii="宋体" w:hAnsi="宋体" w:eastAsia="宋体" w:cs="宋体"/>
          <w:kern w:val="0"/>
          <w:sz w:val="21"/>
          <w:szCs w:val="21"/>
          <w:u w:val="none"/>
          <w:lang w:val="en-US" w:eastAsia="zh-CN" w:bidi="ar"/>
        </w:rPr>
        <w:t>。</w:t>
      </w:r>
    </w:p>
    <w:p>
      <w:pPr>
        <w:keepNext w:val="0"/>
        <w:keepLines w:val="0"/>
        <w:widowControl/>
        <w:suppressLineNumbers w:val="0"/>
        <w:jc w:val="left"/>
        <w:rPr>
          <w:rFonts w:hint="eastAsia" w:ascii="宋体" w:hAnsi="宋体" w:eastAsia="宋体" w:cs="宋体"/>
          <w:sz w:val="21"/>
          <w:szCs w:val="21"/>
          <w:u w:val="none"/>
        </w:rPr>
      </w:pPr>
      <w:r>
        <w:rPr>
          <w:rFonts w:hint="eastAsia" w:cs="宋体"/>
          <w:sz w:val="21"/>
          <w:szCs w:val="21"/>
          <w:u w:val="none"/>
          <w:lang w:val="en-US" w:eastAsia="zh-CN"/>
        </w:rPr>
        <w:t>38</w:t>
      </w:r>
      <w:r>
        <w:rPr>
          <w:rFonts w:hint="eastAsia" w:ascii="宋体" w:hAnsi="宋体" w:eastAsia="宋体" w:cs="宋体"/>
          <w:sz w:val="21"/>
          <w:szCs w:val="21"/>
          <w:u w:val="none"/>
        </w:rPr>
        <w:t>.2020年4月11日电，</w:t>
      </w:r>
      <w:r>
        <w:rPr>
          <w:rFonts w:hint="eastAsia" w:ascii="宋体" w:hAnsi="宋体" w:eastAsia="宋体" w:cs="宋体"/>
          <w:b/>
          <w:sz w:val="21"/>
          <w:szCs w:val="21"/>
          <w:u w:val="none"/>
        </w:rPr>
        <w:t>为进一步推进“快递进村”工程</w:t>
      </w:r>
      <w:r>
        <w:rPr>
          <w:rFonts w:hint="eastAsia" w:ascii="宋体" w:hAnsi="宋体" w:eastAsia="宋体" w:cs="宋体"/>
          <w:sz w:val="21"/>
          <w:szCs w:val="21"/>
          <w:u w:val="none"/>
        </w:rPr>
        <w:t>，国家邮政局日前印发《快递进村三年行动方案（2020—2022年）》。方案明确，</w:t>
      </w:r>
      <w:r>
        <w:rPr>
          <w:rFonts w:hint="eastAsia" w:ascii="宋体" w:hAnsi="宋体" w:eastAsia="宋体" w:cs="宋体"/>
          <w:b/>
          <w:sz w:val="21"/>
          <w:szCs w:val="21"/>
          <w:u w:val="none"/>
        </w:rPr>
        <w:t>到2022年底，我国农村快递服务深度显著增强，县、乡、村快递物流体系逐步建立，城乡之间流通渠道基本畅通，农村综合物流服务供给力度明显加大，符合条件的建制村基本实现“村村通快递”</w:t>
      </w:r>
      <w:r>
        <w:rPr>
          <w:rFonts w:hint="eastAsia" w:ascii="宋体" w:hAnsi="宋体" w:eastAsia="宋体" w:cs="宋体"/>
          <w:sz w:val="21"/>
          <w:szCs w:val="21"/>
          <w:u w:val="none"/>
        </w:rPr>
        <w:t>。</w:t>
      </w:r>
    </w:p>
    <w:p>
      <w:pPr>
        <w:keepNext w:val="0"/>
        <w:keepLines w:val="0"/>
        <w:widowControl/>
        <w:suppressLineNumbers w:val="0"/>
        <w:jc w:val="left"/>
        <w:rPr>
          <w:rFonts w:hint="eastAsia" w:cs="宋体"/>
          <w:kern w:val="0"/>
          <w:sz w:val="21"/>
          <w:szCs w:val="21"/>
          <w:u w:val="none"/>
          <w:lang w:val="en-US" w:eastAsia="zh-CN" w:bidi="ar"/>
        </w:rPr>
      </w:pPr>
    </w:p>
    <w:p>
      <w:pPr>
        <w:keepNext w:val="0"/>
        <w:keepLines w:val="0"/>
        <w:widowControl/>
        <w:suppressLineNumbers w:val="0"/>
        <w:jc w:val="left"/>
        <w:rPr>
          <w:rFonts w:hint="eastAsia" w:ascii="宋体" w:hAnsi="宋体" w:eastAsia="宋体" w:cs="宋体"/>
          <w:sz w:val="21"/>
          <w:szCs w:val="21"/>
          <w:u w:val="none"/>
        </w:rPr>
      </w:pPr>
      <w:r>
        <w:rPr>
          <w:rFonts w:hint="eastAsia" w:cs="宋体"/>
          <w:kern w:val="0"/>
          <w:sz w:val="21"/>
          <w:szCs w:val="21"/>
          <w:u w:val="none"/>
          <w:lang w:val="en-US" w:eastAsia="zh-CN" w:bidi="ar"/>
        </w:rPr>
        <w:t>39</w:t>
      </w:r>
      <w:r>
        <w:rPr>
          <w:rFonts w:hint="eastAsia" w:ascii="宋体" w:hAnsi="宋体" w:eastAsia="宋体" w:cs="宋体"/>
          <w:kern w:val="0"/>
          <w:sz w:val="21"/>
          <w:szCs w:val="21"/>
          <w:u w:val="none"/>
          <w:lang w:val="en-US" w:eastAsia="zh-CN" w:bidi="ar"/>
        </w:rPr>
        <w:t>.2020年4月12日电，中央军委办公厅日前印发</w:t>
      </w:r>
      <w:r>
        <w:rPr>
          <w:rFonts w:hint="eastAsia" w:ascii="宋体" w:hAnsi="宋体" w:eastAsia="宋体" w:cs="宋体"/>
          <w:b/>
          <w:kern w:val="0"/>
          <w:sz w:val="21"/>
          <w:szCs w:val="21"/>
          <w:u w:val="none"/>
          <w:lang w:val="en-US" w:eastAsia="zh-CN" w:bidi="ar"/>
        </w:rPr>
        <w:t>《关于军队开展巡察工作的意见》</w:t>
      </w:r>
      <w:r>
        <w:rPr>
          <w:rFonts w:hint="eastAsia" w:ascii="宋体" w:hAnsi="宋体" w:eastAsia="宋体" w:cs="宋体"/>
          <w:kern w:val="0"/>
          <w:sz w:val="21"/>
          <w:szCs w:val="21"/>
          <w:u w:val="none"/>
          <w:lang w:val="en-US" w:eastAsia="zh-CN" w:bidi="ar"/>
        </w:rPr>
        <w:t>，</w:t>
      </w:r>
      <w:r>
        <w:rPr>
          <w:rFonts w:hint="eastAsia" w:ascii="宋体" w:hAnsi="宋体" w:eastAsia="宋体" w:cs="宋体"/>
          <w:b/>
          <w:kern w:val="0"/>
          <w:sz w:val="21"/>
          <w:szCs w:val="21"/>
          <w:u w:val="none"/>
          <w:lang w:val="en-US" w:eastAsia="zh-CN" w:bidi="ar"/>
        </w:rPr>
        <w:t>贯彻军委主席负责制，尊崇党章，依规治党，以党的政治建设为统领开展政治巡察</w:t>
      </w:r>
      <w:r>
        <w:rPr>
          <w:rFonts w:hint="eastAsia" w:ascii="宋体" w:hAnsi="宋体" w:eastAsia="宋体" w:cs="宋体"/>
          <w:kern w:val="0"/>
          <w:sz w:val="21"/>
          <w:szCs w:val="21"/>
          <w:u w:val="none"/>
          <w:lang w:val="en-US" w:eastAsia="zh-CN" w:bidi="ar"/>
        </w:rPr>
        <w:t>，把管党治党政治责任落实到基层，为推进全面从严治党、全面从严治军，有效履行新时代军队使命任务提供坚强保证。</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40</w:t>
      </w:r>
      <w:r>
        <w:rPr>
          <w:rFonts w:hint="eastAsia" w:ascii="宋体" w:hAnsi="宋体" w:eastAsia="宋体" w:cs="宋体"/>
          <w:kern w:val="0"/>
          <w:sz w:val="21"/>
          <w:szCs w:val="21"/>
          <w:u w:val="none"/>
          <w:lang w:val="en-US" w:eastAsia="zh-CN" w:bidi="ar"/>
        </w:rPr>
        <w:t>.2020年4月12日电，近日，习近平总书记主持召开中共中央政治局常委会会议，指出要</w:t>
      </w:r>
      <w:r>
        <w:rPr>
          <w:rFonts w:hint="eastAsia" w:ascii="宋体" w:hAnsi="宋体" w:eastAsia="宋体" w:cs="宋体"/>
          <w:b/>
          <w:kern w:val="0"/>
          <w:sz w:val="21"/>
          <w:szCs w:val="21"/>
          <w:u w:val="none"/>
          <w:lang w:val="en-US" w:eastAsia="zh-CN" w:bidi="ar"/>
        </w:rPr>
        <w:t>因地制宜、因时制宜优化完善疫情防控举措，千方百计创造有利于复工复产的条件，不失时机畅通产业循环、市场循环、经济社会循环</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41</w:t>
      </w:r>
      <w:r>
        <w:rPr>
          <w:rFonts w:hint="eastAsia" w:ascii="宋体" w:hAnsi="宋体" w:eastAsia="宋体" w:cs="宋体"/>
          <w:kern w:val="0"/>
          <w:sz w:val="21"/>
          <w:szCs w:val="21"/>
          <w:u w:val="none"/>
          <w:lang w:val="en-US" w:eastAsia="zh-CN" w:bidi="ar"/>
        </w:rPr>
        <w:t>.2020年4月11日，民政部基层政权建设和社区治理司司长在国务院联防联控机制新闻发布会上说，</w:t>
      </w:r>
      <w:r>
        <w:rPr>
          <w:rFonts w:hint="eastAsia" w:ascii="宋体" w:hAnsi="宋体" w:eastAsia="宋体" w:cs="宋体"/>
          <w:b/>
          <w:kern w:val="0"/>
          <w:sz w:val="21"/>
          <w:szCs w:val="21"/>
          <w:u w:val="none"/>
          <w:lang w:val="en-US" w:eastAsia="zh-CN" w:bidi="ar"/>
        </w:rPr>
        <w:t>推进社区防控工作常态化是当前社区工作的首要任务，</w:t>
      </w:r>
      <w:r>
        <w:rPr>
          <w:rFonts w:hint="eastAsia" w:ascii="宋体" w:hAnsi="宋体" w:eastAsia="宋体" w:cs="宋体"/>
          <w:kern w:val="0"/>
          <w:sz w:val="21"/>
          <w:szCs w:val="21"/>
          <w:u w:val="none"/>
          <w:lang w:val="en-US" w:eastAsia="zh-CN" w:bidi="ar"/>
        </w:rPr>
        <w:t>广大社区工作者必须守严守牢社区防线。</w:t>
      </w:r>
    </w:p>
    <w:p>
      <w:pPr>
        <w:keepNext w:val="0"/>
        <w:keepLines w:val="0"/>
        <w:widowControl/>
        <w:suppressLineNumbers w:val="0"/>
        <w:spacing w:before="100" w:beforeAutospacing="1" w:after="100" w:afterAutospacing="1"/>
        <w:ind w:left="0" w:right="0"/>
        <w:jc w:val="left"/>
        <w:rPr>
          <w:rFonts w:hint="eastAsia" w:ascii="宋体" w:hAnsi="宋体" w:eastAsia="宋体" w:cs="宋体"/>
          <w:sz w:val="21"/>
          <w:szCs w:val="21"/>
          <w:u w:val="none"/>
        </w:rPr>
      </w:pPr>
      <w:r>
        <w:rPr>
          <w:rFonts w:hint="eastAsia" w:cs="宋体"/>
          <w:kern w:val="0"/>
          <w:sz w:val="21"/>
          <w:szCs w:val="21"/>
          <w:u w:val="none"/>
          <w:lang w:val="en-US" w:eastAsia="zh-CN" w:bidi="ar"/>
        </w:rPr>
        <w:t>42</w:t>
      </w:r>
      <w:r>
        <w:rPr>
          <w:rFonts w:hint="eastAsia" w:ascii="宋体" w:hAnsi="宋体" w:eastAsia="宋体" w:cs="宋体"/>
          <w:kern w:val="0"/>
          <w:sz w:val="21"/>
          <w:szCs w:val="21"/>
          <w:u w:val="none"/>
          <w:lang w:val="en-US" w:eastAsia="zh-CN" w:bidi="ar"/>
        </w:rPr>
        <w:t>.2020年4月11日电，由中华全国供销合作总社、财政部、国务院扶贫办为832个贫困县专门搭建的电商平台——</w:t>
      </w:r>
      <w:r>
        <w:rPr>
          <w:rFonts w:hint="eastAsia" w:ascii="宋体" w:hAnsi="宋体" w:eastAsia="宋体" w:cs="宋体"/>
          <w:b/>
          <w:kern w:val="0"/>
          <w:sz w:val="21"/>
          <w:szCs w:val="21"/>
          <w:u w:val="none"/>
          <w:lang w:val="en-US" w:eastAsia="zh-CN" w:bidi="ar"/>
        </w:rPr>
        <w:t>全国贫困地区农副产品网络销售平台到目前已经覆盖全国22个省份，有14000多种农副产品上线销售，总销售金额过亿元，惠及50多万农户</w:t>
      </w:r>
      <w:r>
        <w:rPr>
          <w:rFonts w:hint="eastAsia"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43</w:t>
      </w:r>
      <w:r>
        <w:rPr>
          <w:rFonts w:ascii="宋体" w:hAnsi="宋体" w:eastAsia="宋体" w:cs="宋体"/>
          <w:kern w:val="0"/>
          <w:sz w:val="21"/>
          <w:szCs w:val="21"/>
          <w:u w:val="none"/>
          <w:lang w:val="en-US" w:eastAsia="zh-CN" w:bidi="ar"/>
        </w:rPr>
        <w:t>.2020年4月13日，文化和旅游部、国家卫生健康委联合印发《关于做好旅游景区疫情防控和安全有序开放工作的通知》。明确要坚持防控为先，实行限量开放，</w:t>
      </w:r>
      <w:r>
        <w:rPr>
          <w:rFonts w:ascii="宋体" w:hAnsi="宋体" w:eastAsia="宋体" w:cs="宋体"/>
          <w:b/>
          <w:kern w:val="0"/>
          <w:sz w:val="21"/>
          <w:szCs w:val="21"/>
          <w:u w:val="none"/>
          <w:lang w:val="en-US" w:eastAsia="zh-CN" w:bidi="ar"/>
        </w:rPr>
        <w:t>旅游景区只开放室外区域，室内场所暂不开放，接待游客量不得超过核定最大承载量的30%</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44</w:t>
      </w:r>
      <w:r>
        <w:rPr>
          <w:rFonts w:ascii="宋体" w:hAnsi="宋体" w:eastAsia="宋体" w:cs="宋体"/>
          <w:kern w:val="0"/>
          <w:sz w:val="21"/>
          <w:szCs w:val="21"/>
          <w:u w:val="none"/>
          <w:lang w:val="en-US" w:eastAsia="zh-CN" w:bidi="ar"/>
        </w:rPr>
        <w:t>.2020年4月13日，国务院发布《国务院关于同意设立江西内陆开放型经济试验区的批复》，</w:t>
      </w:r>
      <w:r>
        <w:rPr>
          <w:rFonts w:ascii="宋体" w:hAnsi="宋体" w:eastAsia="宋体" w:cs="宋体"/>
          <w:b/>
          <w:kern w:val="0"/>
          <w:sz w:val="21"/>
          <w:szCs w:val="21"/>
          <w:u w:val="none"/>
          <w:lang w:val="en-US" w:eastAsia="zh-CN" w:bidi="ar"/>
        </w:rPr>
        <w:t>同意设立江西内陆开放型经济试验区</w:t>
      </w:r>
      <w:r>
        <w:rPr>
          <w:rFonts w:ascii="宋体" w:hAnsi="宋体" w:eastAsia="宋体" w:cs="宋体"/>
          <w:kern w:val="0"/>
          <w:sz w:val="21"/>
          <w:szCs w:val="21"/>
          <w:u w:val="none"/>
          <w:lang w:val="en-US" w:eastAsia="zh-CN" w:bidi="ar"/>
        </w:rPr>
        <w:t>，试验区建设总体方案由国家发展改革委印发。</w:t>
      </w:r>
      <w:r>
        <w:rPr>
          <w:rFonts w:ascii="宋体" w:hAnsi="宋体" w:eastAsia="宋体" w:cs="宋体"/>
          <w:b/>
          <w:kern w:val="0"/>
          <w:sz w:val="21"/>
          <w:szCs w:val="21"/>
          <w:u w:val="none"/>
          <w:lang w:val="en-US" w:eastAsia="zh-CN" w:bidi="ar"/>
        </w:rPr>
        <w:t>这是继宁夏、贵州之后，全国第三个获批的内陆开放型试验区</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45</w:t>
      </w:r>
      <w:r>
        <w:rPr>
          <w:rFonts w:ascii="宋体" w:hAnsi="宋体" w:eastAsia="宋体" w:cs="宋体"/>
          <w:kern w:val="0"/>
          <w:sz w:val="21"/>
          <w:szCs w:val="21"/>
          <w:u w:val="none"/>
          <w:lang w:val="en-US" w:eastAsia="zh-CN" w:bidi="ar"/>
        </w:rPr>
        <w:t>.</w:t>
      </w:r>
      <w:r>
        <w:rPr>
          <w:rFonts w:hint="eastAsia" w:ascii="宋体" w:hAnsi="宋体" w:eastAsia="宋体" w:cs="宋体"/>
          <w:b/>
          <w:kern w:val="0"/>
          <w:sz w:val="21"/>
          <w:szCs w:val="21"/>
          <w:u w:val="none"/>
          <w:lang w:val="en-US" w:eastAsia="zh-CN" w:bidi="ar"/>
        </w:rPr>
        <w:t>2020年4月1日，是中国同印度建交70周年纪念日</w:t>
      </w:r>
      <w:r>
        <w:rPr>
          <w:rFonts w:hint="eastAsia" w:ascii="宋体" w:hAnsi="宋体" w:eastAsia="宋体" w:cs="宋体"/>
          <w:kern w:val="0"/>
          <w:sz w:val="21"/>
          <w:szCs w:val="21"/>
          <w:u w:val="none"/>
          <w:lang w:val="en-US" w:eastAsia="zh-CN" w:bidi="ar"/>
        </w:rPr>
        <w:t>。</w:t>
      </w:r>
      <w:r>
        <w:rPr>
          <w:rFonts w:ascii="宋体" w:hAnsi="宋体" w:eastAsia="宋体" w:cs="宋体"/>
          <w:kern w:val="0"/>
          <w:sz w:val="21"/>
          <w:szCs w:val="21"/>
          <w:u w:val="none"/>
          <w:lang w:val="en-US" w:eastAsia="zh-CN" w:bidi="ar"/>
        </w:rPr>
        <w:t>2020年4月13日，国家主席习近平同印度尼西亚总统佐科互致贺电，庆祝</w:t>
      </w:r>
      <w:r>
        <w:rPr>
          <w:rFonts w:ascii="宋体" w:hAnsi="宋体" w:eastAsia="宋体" w:cs="宋体"/>
          <w:b/>
          <w:kern w:val="0"/>
          <w:sz w:val="21"/>
          <w:szCs w:val="21"/>
          <w:u w:val="none"/>
          <w:lang w:val="en-US" w:eastAsia="zh-CN" w:bidi="ar"/>
        </w:rPr>
        <w:t>中印尼建交70周年</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pPr>
      <w:r>
        <w:rPr>
          <w:rFonts w:hint="eastAsia" w:cs="宋体"/>
          <w:kern w:val="0"/>
          <w:sz w:val="21"/>
          <w:szCs w:val="21"/>
          <w:u w:val="none"/>
          <w:lang w:val="en-US" w:eastAsia="zh-CN" w:bidi="ar"/>
        </w:rPr>
        <w:t>46</w:t>
      </w:r>
      <w:r>
        <w:rPr>
          <w:rFonts w:ascii="宋体" w:hAnsi="宋体" w:eastAsia="宋体" w:cs="宋体"/>
          <w:kern w:val="0"/>
          <w:sz w:val="21"/>
          <w:szCs w:val="21"/>
          <w:u w:val="none"/>
          <w:lang w:val="en-US" w:eastAsia="zh-CN" w:bidi="ar"/>
        </w:rPr>
        <w:t>.2020年4月13日，在国务院联防联控机制新闻发布会上，介绍到</w:t>
      </w:r>
      <w:r>
        <w:rPr>
          <w:rFonts w:ascii="宋体" w:hAnsi="宋体" w:eastAsia="宋体" w:cs="宋体"/>
          <w:b/>
          <w:kern w:val="0"/>
          <w:sz w:val="21"/>
          <w:szCs w:val="21"/>
          <w:u w:val="none"/>
          <w:lang w:val="en-US" w:eastAsia="zh-CN" w:bidi="ar"/>
        </w:rPr>
        <w:t>对申报14日内有疫情输入高风险国家和地区旅居史、接触史及有症状人员，百分之百实施流行病学的调查</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sz w:val="21"/>
          <w:szCs w:val="21"/>
          <w:u w:val="none"/>
          <w:lang w:val="en-US" w:eastAsia="zh-CN"/>
        </w:rPr>
        <w:t>47.</w:t>
      </w:r>
      <w:r>
        <w:rPr>
          <w:rFonts w:ascii="宋体" w:hAnsi="宋体" w:eastAsia="宋体" w:cs="宋体"/>
          <w:kern w:val="0"/>
          <w:sz w:val="21"/>
          <w:szCs w:val="21"/>
          <w:u w:val="none"/>
          <w:lang w:val="en-US" w:eastAsia="zh-CN" w:bidi="ar"/>
        </w:rPr>
        <w:t>2020年4月16日出版的第8期《求是》杂志将发表中共中央总书记、国家主席、中央军委主席习近平的重要文章</w:t>
      </w:r>
      <w:r>
        <w:rPr>
          <w:rFonts w:ascii="宋体" w:hAnsi="宋体" w:eastAsia="宋体" w:cs="宋体"/>
          <w:b/>
          <w:kern w:val="0"/>
          <w:sz w:val="21"/>
          <w:szCs w:val="21"/>
          <w:u w:val="none"/>
          <w:lang w:val="en-US" w:eastAsia="zh-CN" w:bidi="ar"/>
        </w:rPr>
        <w:t>《团结合作是国际社会战胜疫情最有力武器》</w:t>
      </w:r>
      <w:r>
        <w:rPr>
          <w:rFonts w:ascii="宋体" w:hAnsi="宋体" w:eastAsia="宋体" w:cs="宋体"/>
          <w:kern w:val="0"/>
          <w:sz w:val="21"/>
          <w:szCs w:val="21"/>
          <w:u w:val="none"/>
          <w:lang w:val="en-US" w:eastAsia="zh-CN" w:bidi="ar"/>
        </w:rPr>
        <w:t>。文章强调，人类是一个命运共同体。战胜关乎各国人民安危的疫病，团结合作是最有力的武器。</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48</w:t>
      </w:r>
      <w:r>
        <w:rPr>
          <w:rFonts w:ascii="宋体" w:hAnsi="宋体" w:eastAsia="宋体" w:cs="宋体"/>
          <w:kern w:val="0"/>
          <w:sz w:val="21"/>
          <w:szCs w:val="21"/>
          <w:u w:val="none"/>
          <w:lang w:val="en-US" w:eastAsia="zh-CN" w:bidi="ar"/>
        </w:rPr>
        <w:t>.2020年4月15日，国务院金融稳定发展委员会召开第二十六次会议，会议明确，</w:t>
      </w:r>
      <w:r>
        <w:rPr>
          <w:rFonts w:ascii="宋体" w:hAnsi="宋体" w:eastAsia="宋体" w:cs="宋体"/>
          <w:b/>
          <w:kern w:val="0"/>
          <w:sz w:val="21"/>
          <w:szCs w:val="21"/>
          <w:u w:val="none"/>
          <w:lang w:val="en-US" w:eastAsia="zh-CN" w:bidi="ar"/>
        </w:rPr>
        <w:t>资本市场发展必须坚持市场化、法治化原则，加强资本市场投资者保护，对造假等行为重处</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49</w:t>
      </w:r>
      <w:r>
        <w:rPr>
          <w:rFonts w:ascii="宋体" w:hAnsi="宋体" w:eastAsia="宋体" w:cs="宋体"/>
          <w:kern w:val="0"/>
          <w:sz w:val="21"/>
          <w:szCs w:val="21"/>
          <w:u w:val="none"/>
          <w:lang w:val="en-US" w:eastAsia="zh-CN" w:bidi="ar"/>
        </w:rPr>
        <w:t>.2020年4月17日电，</w:t>
      </w:r>
      <w:r>
        <w:rPr>
          <w:rFonts w:ascii="宋体" w:hAnsi="宋体" w:eastAsia="宋体" w:cs="宋体"/>
          <w:b/>
          <w:kern w:val="0"/>
          <w:sz w:val="21"/>
          <w:szCs w:val="21"/>
          <w:u w:val="none"/>
          <w:lang w:val="en-US" w:eastAsia="zh-CN" w:bidi="ar"/>
        </w:rPr>
        <w:t>中华人民共和国中央军事委员会主席习近平日前签署通令，嘉奖军队执行新冠肺炎疫情防控任务全体人员。嘉奖令指出，在其次疫情中，广大医务人员发挥了抗疫斗争的中流砥柱作用；科研人员为疫情防控提供坚强有力科技支撑；新闻工作者向中国和世界传播了强大正能量；担负组织协调、运输投送、安保警戒、勤务保障等任务人员铸就了疫情防控的坚强后盾</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50</w:t>
      </w:r>
      <w:r>
        <w:rPr>
          <w:rFonts w:ascii="宋体" w:hAnsi="宋体" w:eastAsia="宋体" w:cs="宋体"/>
          <w:kern w:val="0"/>
          <w:sz w:val="21"/>
          <w:szCs w:val="21"/>
          <w:u w:val="none"/>
          <w:lang w:val="en-US" w:eastAsia="zh-CN" w:bidi="ar"/>
        </w:rPr>
        <w:t>.2020年4月17日，人力资源社会保障部、财政部近日印发《关于2020年调整退休人员基本养老金的通知》，</w:t>
      </w:r>
      <w:r>
        <w:rPr>
          <w:rFonts w:ascii="宋体" w:hAnsi="宋体" w:eastAsia="宋体" w:cs="宋体"/>
          <w:b/>
          <w:kern w:val="0"/>
          <w:sz w:val="21"/>
          <w:szCs w:val="21"/>
          <w:u w:val="none"/>
          <w:lang w:val="en-US" w:eastAsia="zh-CN" w:bidi="ar"/>
        </w:rPr>
        <w:t>明确从2020年1月1日起，为2019年年底前已按规定办理退休手续并按月领取基本养老金的企业和机关事业单位退休人员提高基本养老金水平，总体调整水平为2019年退休人员月人均基本养老金的5%</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51</w:t>
      </w:r>
      <w:r>
        <w:rPr>
          <w:rFonts w:ascii="宋体" w:hAnsi="宋体" w:eastAsia="宋体" w:cs="宋体"/>
          <w:kern w:val="0"/>
          <w:sz w:val="21"/>
          <w:szCs w:val="21"/>
          <w:u w:val="none"/>
          <w:lang w:val="en-US" w:eastAsia="zh-CN" w:bidi="ar"/>
        </w:rPr>
        <w:t>.2020年4月18日电，农业农村部有关负责人表示，目前已对深度贫困地区产业帮扶需求进行了调度，</w:t>
      </w:r>
      <w:r>
        <w:rPr>
          <w:rFonts w:ascii="宋体" w:hAnsi="宋体" w:eastAsia="宋体" w:cs="宋体"/>
          <w:b/>
          <w:kern w:val="0"/>
          <w:sz w:val="21"/>
          <w:szCs w:val="21"/>
          <w:u w:val="none"/>
          <w:lang w:val="en-US" w:eastAsia="zh-CN" w:bidi="ar"/>
        </w:rPr>
        <w:t>将通过三大举措力促深度贫困地区加快脱贫。第一项措施是提升产业发展水平，做好农产品产销衔接；第二项措施是大力培育联贫带贫主体；第三项措施是着力强化技术服务指导和社会化服务</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52</w:t>
      </w:r>
      <w:r>
        <w:rPr>
          <w:rFonts w:ascii="宋体" w:hAnsi="宋体" w:eastAsia="宋体" w:cs="宋体"/>
          <w:kern w:val="0"/>
          <w:sz w:val="21"/>
          <w:szCs w:val="21"/>
          <w:u w:val="none"/>
          <w:lang w:val="en-US" w:eastAsia="zh-CN" w:bidi="ar"/>
        </w:rPr>
        <w:t>.2020年4月17日，中共中央政治局召开会议，中共中央总书记习近平主持会议并指出，</w:t>
      </w:r>
      <w:r>
        <w:rPr>
          <w:rFonts w:ascii="宋体" w:hAnsi="宋体" w:eastAsia="宋体" w:cs="宋体"/>
          <w:b/>
          <w:kern w:val="0"/>
          <w:sz w:val="21"/>
          <w:szCs w:val="21"/>
          <w:u w:val="none"/>
          <w:lang w:val="en-US" w:eastAsia="zh-CN" w:bidi="ar"/>
        </w:rPr>
        <w:t>要坚持稳中求进工作总基调。稳是大局，必须确保疫情不反弹，稳住经济基本盘，兜住民生底线</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53</w:t>
      </w:r>
      <w:r>
        <w:rPr>
          <w:rFonts w:ascii="宋体" w:hAnsi="宋体" w:eastAsia="宋体" w:cs="宋体"/>
          <w:kern w:val="0"/>
          <w:sz w:val="21"/>
          <w:szCs w:val="21"/>
          <w:u w:val="none"/>
          <w:lang w:val="en-US" w:eastAsia="zh-CN" w:bidi="ar"/>
        </w:rPr>
        <w:t>.2020年4月18日电，国务院于近日批准，</w:t>
      </w:r>
      <w:r>
        <w:rPr>
          <w:rFonts w:ascii="宋体" w:hAnsi="宋体" w:eastAsia="宋体" w:cs="宋体"/>
          <w:b/>
          <w:kern w:val="0"/>
          <w:sz w:val="21"/>
          <w:szCs w:val="21"/>
          <w:u w:val="none"/>
          <w:lang w:val="en-US" w:eastAsia="zh-CN" w:bidi="ar"/>
        </w:rPr>
        <w:t>海南省三沙市设立西沙区、南沙区</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54</w:t>
      </w:r>
      <w:r>
        <w:rPr>
          <w:rFonts w:ascii="宋体" w:hAnsi="宋体" w:eastAsia="宋体" w:cs="宋体"/>
          <w:kern w:val="0"/>
          <w:sz w:val="21"/>
          <w:szCs w:val="21"/>
          <w:u w:val="none"/>
          <w:lang w:val="en-US" w:eastAsia="zh-CN" w:bidi="ar"/>
        </w:rPr>
        <w:t>.2020年4月18日电，国务院联防联控机制日前印发《关于做好离汉人员新冠肺炎检测和健康管理服务工作的通知》，</w:t>
      </w:r>
      <w:r>
        <w:rPr>
          <w:rFonts w:ascii="宋体" w:hAnsi="宋体" w:eastAsia="宋体" w:cs="宋体"/>
          <w:b/>
          <w:kern w:val="0"/>
          <w:sz w:val="21"/>
          <w:szCs w:val="21"/>
          <w:u w:val="none"/>
          <w:lang w:val="en-US" w:eastAsia="zh-CN" w:bidi="ar"/>
        </w:rPr>
        <w:t>重点人群离汉前按照“应检尽检”原则进行新冠病毒核酸检测，离汉人员到达目的地后满足相应条件即可正常复工复产复学</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55</w:t>
      </w:r>
      <w:r>
        <w:rPr>
          <w:rFonts w:ascii="宋体" w:hAnsi="宋体" w:eastAsia="宋体" w:cs="宋体"/>
          <w:kern w:val="0"/>
          <w:sz w:val="21"/>
          <w:szCs w:val="21"/>
          <w:u w:val="none"/>
          <w:lang w:val="en-US" w:eastAsia="zh-CN" w:bidi="ar"/>
        </w:rPr>
        <w:t>.2020年4月19日电，</w:t>
      </w:r>
      <w:r>
        <w:rPr>
          <w:rFonts w:ascii="宋体" w:hAnsi="宋体" w:eastAsia="宋体" w:cs="宋体"/>
          <w:b/>
          <w:kern w:val="0"/>
          <w:sz w:val="21"/>
          <w:szCs w:val="21"/>
          <w:u w:val="none"/>
          <w:lang w:val="en-US" w:eastAsia="zh-CN" w:bidi="ar"/>
        </w:rPr>
        <w:t>今年是上海浦东新区开发开放30周年</w:t>
      </w:r>
      <w:r>
        <w:rPr>
          <w:rFonts w:ascii="宋体" w:hAnsi="宋体" w:eastAsia="宋体" w:cs="宋体"/>
          <w:kern w:val="0"/>
          <w:sz w:val="21"/>
          <w:szCs w:val="21"/>
          <w:u w:val="none"/>
          <w:lang w:val="en-US" w:eastAsia="zh-CN" w:bidi="ar"/>
        </w:rPr>
        <w:t>。浦东应开放而生、因开放而兴，</w:t>
      </w:r>
      <w:r>
        <w:rPr>
          <w:rFonts w:ascii="宋体" w:hAnsi="宋体" w:eastAsia="宋体" w:cs="宋体"/>
          <w:b/>
          <w:kern w:val="0"/>
          <w:sz w:val="21"/>
          <w:szCs w:val="21"/>
          <w:u w:val="none"/>
          <w:lang w:val="en-US" w:eastAsia="zh-CN" w:bidi="ar"/>
        </w:rPr>
        <w:t>成为改革开放“排头兵中的排头兵”、创新发展“先行者中的先行者”</w:t>
      </w:r>
      <w:r>
        <w:rPr>
          <w:rFonts w:ascii="宋体" w:hAnsi="宋体" w:eastAsia="宋体" w:cs="宋体"/>
          <w:kern w:val="0"/>
          <w:sz w:val="21"/>
          <w:szCs w:val="21"/>
          <w:u w:val="none"/>
          <w:lang w:val="en-US" w:eastAsia="zh-CN" w:bidi="ar"/>
        </w:rPr>
        <w:t>，在我国改革发展的历史长卷中留下了浓墨重彩的华章。</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56</w:t>
      </w:r>
      <w:r>
        <w:rPr>
          <w:rFonts w:ascii="宋体" w:hAnsi="宋体" w:eastAsia="宋体" w:cs="宋体"/>
          <w:kern w:val="0"/>
          <w:sz w:val="21"/>
          <w:szCs w:val="21"/>
          <w:u w:val="none"/>
          <w:lang w:val="en-US" w:eastAsia="zh-CN" w:bidi="ar"/>
        </w:rPr>
        <w:t>.2020年4月19日电，教育部日前公布2020年普通中小学、特殊教育学校和体育运动学校教学用书目录和用书要求。教育部明确，义务教育国家课程各学科使用《2020年义务教育国家课程教学用书目录》中的教材，</w:t>
      </w:r>
      <w:r>
        <w:rPr>
          <w:rFonts w:ascii="宋体" w:hAnsi="宋体" w:eastAsia="宋体" w:cs="宋体"/>
          <w:b/>
          <w:kern w:val="0"/>
          <w:sz w:val="21"/>
          <w:szCs w:val="21"/>
          <w:u w:val="none"/>
          <w:lang w:val="en-US" w:eastAsia="zh-CN" w:bidi="ar"/>
        </w:rPr>
        <w:t>道德与法治、语文、历史全部使用统编教材</w:t>
      </w:r>
      <w:r>
        <w:rPr>
          <w:rFonts w:ascii="宋体" w:hAnsi="宋体" w:eastAsia="宋体" w:cs="宋体"/>
          <w:kern w:val="0"/>
          <w:sz w:val="21"/>
          <w:szCs w:val="21"/>
          <w:u w:val="none"/>
          <w:lang w:val="en-US" w:eastAsia="zh-CN" w:bidi="ar"/>
        </w:rPr>
        <w:t>。</w:t>
      </w:r>
    </w:p>
    <w:p>
      <w:pPr>
        <w:pStyle w:val="7"/>
        <w:keepNext w:val="0"/>
        <w:keepLines w:val="0"/>
        <w:widowControl/>
        <w:suppressLineNumbers w:val="0"/>
        <w:rPr>
          <w:sz w:val="21"/>
          <w:szCs w:val="21"/>
          <w:u w:val="none"/>
        </w:rPr>
      </w:pPr>
      <w:r>
        <w:rPr>
          <w:rFonts w:hint="eastAsia"/>
          <w:sz w:val="21"/>
          <w:szCs w:val="21"/>
          <w:u w:val="none"/>
          <w:lang w:val="en-US" w:eastAsia="zh-CN"/>
        </w:rPr>
        <w:t>57</w:t>
      </w:r>
      <w:r>
        <w:rPr>
          <w:sz w:val="21"/>
          <w:szCs w:val="21"/>
          <w:u w:val="none"/>
        </w:rPr>
        <w:t>.2020年4月20日，中国最高人民法院印发《关于依法妥善审理涉新冠肺炎疫情民事案件若干问题的指导意见(一)》，明确</w:t>
      </w:r>
      <w:r>
        <w:rPr>
          <w:b/>
          <w:sz w:val="21"/>
          <w:szCs w:val="21"/>
          <w:u w:val="none"/>
        </w:rPr>
        <w:t>不支持用人单位仅以劳动者是新冠肺炎患者为由解除劳动关系</w:t>
      </w:r>
      <w:r>
        <w:rPr>
          <w:sz w:val="21"/>
          <w:szCs w:val="21"/>
          <w:u w:val="none"/>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58</w:t>
      </w:r>
      <w:r>
        <w:rPr>
          <w:rFonts w:ascii="宋体" w:hAnsi="宋体" w:eastAsia="宋体" w:cs="宋体"/>
          <w:kern w:val="0"/>
          <w:sz w:val="21"/>
          <w:szCs w:val="21"/>
          <w:u w:val="none"/>
          <w:lang w:val="en-US" w:eastAsia="zh-CN" w:bidi="ar"/>
        </w:rPr>
        <w:t>.2020年4月21日电，国务院安委会日前印发《全国安全生产专项整治三年行动计划》，</w:t>
      </w:r>
      <w:r>
        <w:rPr>
          <w:rFonts w:ascii="宋体" w:hAnsi="宋体" w:eastAsia="宋体" w:cs="宋体"/>
          <w:b/>
          <w:kern w:val="0"/>
          <w:sz w:val="21"/>
          <w:szCs w:val="21"/>
          <w:u w:val="none"/>
          <w:lang w:val="en-US" w:eastAsia="zh-CN" w:bidi="ar"/>
        </w:rPr>
        <w:t>在全国部署开展安全生产专项整治三年行动。</w:t>
      </w:r>
      <w:r>
        <w:rPr>
          <w:rFonts w:ascii="宋体" w:hAnsi="宋体" w:eastAsia="宋体" w:cs="宋体"/>
          <w:kern w:val="0"/>
          <w:sz w:val="21"/>
          <w:szCs w:val="21"/>
          <w:u w:val="none"/>
          <w:lang w:val="en-US" w:eastAsia="zh-CN" w:bidi="ar"/>
        </w:rPr>
        <w:t>专项整治三年行动从2020年4月启动至2022年12月结束，</w:t>
      </w:r>
      <w:r>
        <w:rPr>
          <w:rFonts w:ascii="宋体" w:hAnsi="宋体" w:eastAsia="宋体" w:cs="宋体"/>
          <w:b/>
          <w:kern w:val="0"/>
          <w:sz w:val="21"/>
          <w:szCs w:val="21"/>
          <w:u w:val="none"/>
          <w:lang w:val="en-US" w:eastAsia="zh-CN" w:bidi="ar"/>
        </w:rPr>
        <w:t>分为动员部署、排查整治、集中攻坚和巩固提升四个阶段</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59</w:t>
      </w:r>
      <w:r>
        <w:rPr>
          <w:rFonts w:ascii="宋体" w:hAnsi="宋体" w:eastAsia="宋体" w:cs="宋体"/>
          <w:kern w:val="0"/>
          <w:sz w:val="21"/>
          <w:szCs w:val="21"/>
          <w:u w:val="none"/>
          <w:lang w:val="en-US" w:eastAsia="zh-CN" w:bidi="ar"/>
        </w:rPr>
        <w:t>.2020年4月21日上午，习近平总书记来到安康市平利县老县镇锦屏社区考察调研并强调，</w:t>
      </w:r>
      <w:r>
        <w:rPr>
          <w:rFonts w:ascii="宋体" w:hAnsi="宋体" w:eastAsia="宋体" w:cs="宋体"/>
          <w:b/>
          <w:kern w:val="0"/>
          <w:sz w:val="21"/>
          <w:szCs w:val="21"/>
          <w:u w:val="none"/>
          <w:lang w:val="en-US" w:eastAsia="zh-CN" w:bidi="ar"/>
        </w:rPr>
        <w:t>易地搬迁后续帮扶最关键的是就业</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60</w:t>
      </w:r>
      <w:r>
        <w:rPr>
          <w:rFonts w:ascii="宋体" w:hAnsi="宋体" w:eastAsia="宋体" w:cs="宋体"/>
          <w:kern w:val="0"/>
          <w:sz w:val="21"/>
          <w:szCs w:val="21"/>
          <w:u w:val="none"/>
          <w:lang w:val="en-US" w:eastAsia="zh-CN" w:bidi="ar"/>
        </w:rPr>
        <w:t>.2020年4月22日电，近日，</w:t>
      </w:r>
      <w:r>
        <w:rPr>
          <w:rFonts w:ascii="宋体" w:hAnsi="宋体" w:eastAsia="宋体" w:cs="宋体"/>
          <w:b/>
          <w:kern w:val="0"/>
          <w:sz w:val="21"/>
          <w:szCs w:val="21"/>
          <w:u w:val="none"/>
          <w:lang w:val="en-US" w:eastAsia="zh-CN" w:bidi="ar"/>
        </w:rPr>
        <w:t>习近平总书记主持召开中央政治局会议，强调要坚持以改革开放为动力推动高质量发展</w:t>
      </w:r>
      <w:r>
        <w:rPr>
          <w:rFonts w:ascii="宋体" w:hAnsi="宋体" w:eastAsia="宋体" w:cs="宋体"/>
          <w:kern w:val="0"/>
          <w:sz w:val="21"/>
          <w:szCs w:val="21"/>
          <w:u w:val="none"/>
          <w:lang w:val="en-US" w:eastAsia="zh-CN" w:bidi="ar"/>
        </w:rPr>
        <w:t>，明确指出要不失时机推动改革，善于用改革的办法解决发展中的问题，完善要素市场化配置体制机制，坚定扩大对外开放，推动共建“一带一路”高质量发展。</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61</w:t>
      </w:r>
      <w:r>
        <w:rPr>
          <w:rFonts w:ascii="宋体" w:hAnsi="宋体" w:eastAsia="宋体" w:cs="宋体"/>
          <w:kern w:val="0"/>
          <w:sz w:val="21"/>
          <w:szCs w:val="21"/>
          <w:u w:val="none"/>
          <w:lang w:val="en-US" w:eastAsia="zh-CN" w:bidi="ar"/>
        </w:rPr>
        <w:t>.2020年4月22日电，财政部、国家税务总局、工业和信息化部近日发布公告，自2021年1月1日至2022年12月31日，</w:t>
      </w:r>
      <w:r>
        <w:rPr>
          <w:rFonts w:ascii="宋体" w:hAnsi="宋体" w:eastAsia="宋体" w:cs="宋体"/>
          <w:b/>
          <w:kern w:val="0"/>
          <w:sz w:val="21"/>
          <w:szCs w:val="21"/>
          <w:u w:val="none"/>
          <w:lang w:val="en-US" w:eastAsia="zh-CN" w:bidi="ar"/>
        </w:rPr>
        <w:t>对购置的新能源汽车免征车辆购置税</w:t>
      </w:r>
      <w:r>
        <w:rPr>
          <w:rFonts w:ascii="宋体" w:hAnsi="宋体" w:eastAsia="宋体" w:cs="宋体"/>
          <w:kern w:val="0"/>
          <w:sz w:val="21"/>
          <w:szCs w:val="21"/>
          <w:u w:val="none"/>
          <w:lang w:val="en-US" w:eastAsia="zh-CN" w:bidi="ar"/>
        </w:rPr>
        <w:t>。免征车辆购置税的新能源汽车是指纯电动汽车、插电式混合动力（含增程式）汽车、燃料电池汽车。</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62</w:t>
      </w:r>
      <w:r>
        <w:rPr>
          <w:rFonts w:ascii="宋体" w:hAnsi="宋体" w:eastAsia="宋体" w:cs="宋体"/>
          <w:kern w:val="0"/>
          <w:sz w:val="21"/>
          <w:szCs w:val="21"/>
          <w:u w:val="none"/>
          <w:lang w:val="en-US" w:eastAsia="zh-CN" w:bidi="ar"/>
        </w:rPr>
        <w:t>.2020年4月23日，</w:t>
      </w:r>
      <w:r>
        <w:rPr>
          <w:rFonts w:ascii="宋体" w:hAnsi="宋体" w:eastAsia="宋体" w:cs="宋体"/>
          <w:b/>
          <w:kern w:val="0"/>
          <w:sz w:val="21"/>
          <w:szCs w:val="21"/>
          <w:u w:val="none"/>
          <w:lang w:val="en-US" w:eastAsia="zh-CN" w:bidi="ar"/>
        </w:rPr>
        <w:t>国务院总理李克强主持召开部分省市经济形势视频座谈会时强调，直面困难挑战，要坚定发展信心，稳住经济基本盘，力保基本民生</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63</w:t>
      </w:r>
      <w:r>
        <w:rPr>
          <w:rFonts w:ascii="宋体" w:hAnsi="宋体" w:eastAsia="宋体" w:cs="宋体"/>
          <w:kern w:val="0"/>
          <w:sz w:val="21"/>
          <w:szCs w:val="21"/>
          <w:u w:val="none"/>
          <w:lang w:val="en-US" w:eastAsia="zh-CN" w:bidi="ar"/>
        </w:rPr>
        <w:t>.2020年4月24日电，最高人民法院党组书记、院长周强主持召开最高人民法院党组会议，会议指出，</w:t>
      </w:r>
      <w:r>
        <w:rPr>
          <w:rFonts w:ascii="宋体" w:hAnsi="宋体" w:eastAsia="宋体" w:cs="宋体"/>
          <w:b/>
          <w:kern w:val="0"/>
          <w:sz w:val="21"/>
          <w:szCs w:val="21"/>
          <w:u w:val="none"/>
          <w:lang w:val="en-US" w:eastAsia="zh-CN" w:bidi="ar"/>
        </w:rPr>
        <w:t>要严禁歧视湖北籍劳动者，坚决依法纠正个别单位拒绝招录、无故辞退湖北籍劳动者等就业歧视行为，切实维护劳动者公平就业权利</w:t>
      </w:r>
      <w:r>
        <w:rPr>
          <w:rFonts w:ascii="宋体" w:hAnsi="宋体" w:eastAsia="宋体" w:cs="宋体"/>
          <w:kern w:val="0"/>
          <w:sz w:val="21"/>
          <w:szCs w:val="21"/>
          <w:u w:val="none"/>
          <w:lang w:val="en-US" w:eastAsia="zh-CN" w:bidi="ar"/>
        </w:rPr>
        <w:t>。</w:t>
      </w:r>
    </w:p>
    <w:p>
      <w:pPr>
        <w:keepNext w:val="0"/>
        <w:keepLines w:val="0"/>
        <w:widowControl/>
        <w:suppressLineNumbers w:val="0"/>
        <w:jc w:val="left"/>
        <w:rPr>
          <w:sz w:val="21"/>
          <w:szCs w:val="21"/>
          <w:u w:val="none"/>
        </w:rPr>
      </w:pPr>
      <w:r>
        <w:rPr>
          <w:rFonts w:hint="eastAsia"/>
          <w:sz w:val="21"/>
          <w:szCs w:val="21"/>
          <w:u w:val="none"/>
          <w:lang w:val="en-US" w:eastAsia="zh-CN"/>
        </w:rPr>
        <w:t>64</w:t>
      </w:r>
      <w:r>
        <w:rPr>
          <w:sz w:val="21"/>
          <w:szCs w:val="21"/>
          <w:u w:val="none"/>
        </w:rPr>
        <w:t>.2020年4月25日电，为指导疫情期间儿童青少年近视预防，国家卫健委发布《儿童青少年新冠肺炎疫情期间近视预防指引（更新版）》，对线上学习时间做出明确限制，</w:t>
      </w:r>
      <w:r>
        <w:rPr>
          <w:b/>
          <w:sz w:val="21"/>
          <w:szCs w:val="21"/>
          <w:u w:val="none"/>
        </w:rPr>
        <w:t>小学生每天不超过2.5小时，每次不超过20分钟；中学生每天不超过4小时，每次不超过30分钟</w:t>
      </w:r>
      <w:r>
        <w:rPr>
          <w:sz w:val="21"/>
          <w:szCs w:val="21"/>
          <w:u w:val="none"/>
        </w:rPr>
        <w:t>。</w:t>
      </w:r>
    </w:p>
    <w:p>
      <w:pPr>
        <w:keepNext w:val="0"/>
        <w:keepLines w:val="0"/>
        <w:widowControl/>
        <w:suppressLineNumbers w:val="0"/>
        <w:jc w:val="left"/>
        <w:rPr>
          <w:sz w:val="21"/>
          <w:szCs w:val="21"/>
          <w:u w:val="none"/>
        </w:rPr>
      </w:pPr>
    </w:p>
    <w:p>
      <w:pPr>
        <w:keepNext w:val="0"/>
        <w:keepLines w:val="0"/>
        <w:widowControl/>
        <w:suppressLineNumbers w:val="0"/>
        <w:jc w:val="left"/>
        <w:rPr>
          <w:sz w:val="21"/>
          <w:szCs w:val="21"/>
          <w:u w:val="none"/>
        </w:rPr>
      </w:pPr>
      <w:r>
        <w:rPr>
          <w:rFonts w:hint="eastAsia" w:cs="宋体"/>
          <w:kern w:val="0"/>
          <w:sz w:val="21"/>
          <w:szCs w:val="21"/>
          <w:u w:val="none"/>
          <w:lang w:val="en-US" w:eastAsia="zh-CN" w:bidi="ar"/>
        </w:rPr>
        <w:t>65</w:t>
      </w:r>
      <w:r>
        <w:rPr>
          <w:rFonts w:ascii="宋体" w:hAnsi="宋体" w:eastAsia="宋体" w:cs="宋体"/>
          <w:kern w:val="0"/>
          <w:sz w:val="21"/>
          <w:szCs w:val="21"/>
          <w:u w:val="none"/>
          <w:lang w:val="en-US" w:eastAsia="zh-CN" w:bidi="ar"/>
        </w:rPr>
        <w:t>.2020年4月27日，国家主席习近平主持召开中央全面深化改革委员会第十三次会议，他强调，</w:t>
      </w:r>
      <w:r>
        <w:rPr>
          <w:rFonts w:ascii="宋体" w:hAnsi="宋体" w:eastAsia="宋体" w:cs="宋体"/>
          <w:b/>
          <w:kern w:val="0"/>
          <w:sz w:val="21"/>
          <w:szCs w:val="21"/>
          <w:u w:val="none"/>
          <w:lang w:val="en-US" w:eastAsia="zh-CN" w:bidi="ar"/>
        </w:rPr>
        <w:t>我国疫情防控和复工复产之所以能够有力推进，根本原因是党的领导和我国社会主义制度的优势发挥了无可比拟的重要作用。要深化改革健全制度完善治理体系，善于运用制度优势应对风险挑战冲击</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66</w:t>
      </w:r>
      <w:r>
        <w:rPr>
          <w:rFonts w:ascii="宋体" w:hAnsi="宋体" w:eastAsia="宋体" w:cs="宋体"/>
          <w:kern w:val="0"/>
          <w:sz w:val="21"/>
          <w:szCs w:val="21"/>
          <w:u w:val="none"/>
          <w:lang w:val="en-US" w:eastAsia="zh-CN" w:bidi="ar"/>
        </w:rPr>
        <w:t>.2020年4月27日，十三届全国人大常委会第十七次会议举行分组会议，与会人员表示</w:t>
      </w:r>
      <w:r>
        <w:rPr>
          <w:rFonts w:ascii="宋体" w:hAnsi="宋体" w:eastAsia="宋体" w:cs="宋体"/>
          <w:b/>
          <w:kern w:val="0"/>
          <w:sz w:val="21"/>
          <w:szCs w:val="21"/>
          <w:u w:val="none"/>
          <w:lang w:val="en-US" w:eastAsia="zh-CN" w:bidi="ar"/>
        </w:rPr>
        <w:t>固体废物污染环境防治法对推进生态文明建设，打赢污染防治攻坚战具有重大意义</w:t>
      </w:r>
      <w:r>
        <w:rPr>
          <w:rFonts w:ascii="宋体" w:hAnsi="宋体" w:eastAsia="宋体" w:cs="宋体"/>
          <w:kern w:val="0"/>
          <w:sz w:val="21"/>
          <w:szCs w:val="21"/>
          <w:u w:val="none"/>
          <w:lang w:val="en-US" w:eastAsia="zh-CN" w:bidi="ar"/>
        </w:rPr>
        <w:t>，非常必要和及时，且该草案已经比较成熟，建议本次常委会会议表决通过。</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67</w:t>
      </w:r>
      <w:r>
        <w:rPr>
          <w:rFonts w:ascii="宋体" w:hAnsi="宋体" w:eastAsia="宋体" w:cs="宋体"/>
          <w:kern w:val="0"/>
          <w:sz w:val="21"/>
          <w:szCs w:val="21"/>
          <w:u w:val="none"/>
          <w:lang w:val="en-US" w:eastAsia="zh-CN" w:bidi="ar"/>
        </w:rPr>
        <w:t>.2020年4月27日电，近日，中央文明办发出《关于在精神文明创建活动中深入开展爱国卫生运动的通知》，通知强调，</w:t>
      </w:r>
      <w:r>
        <w:rPr>
          <w:rFonts w:ascii="宋体" w:hAnsi="宋体" w:eastAsia="宋体" w:cs="宋体"/>
          <w:b/>
          <w:kern w:val="0"/>
          <w:sz w:val="21"/>
          <w:szCs w:val="21"/>
          <w:u w:val="none"/>
          <w:lang w:val="en-US" w:eastAsia="zh-CN" w:bidi="ar"/>
        </w:rPr>
        <w:t>文明城市创建活动要把整治环境脏乱差作为重要任务</w:t>
      </w:r>
      <w:r>
        <w:rPr>
          <w:rFonts w:ascii="宋体" w:hAnsi="宋体" w:eastAsia="宋体" w:cs="宋体"/>
          <w:kern w:val="0"/>
          <w:sz w:val="21"/>
          <w:szCs w:val="21"/>
          <w:u w:val="none"/>
          <w:lang w:val="en-US" w:eastAsia="zh-CN" w:bidi="ar"/>
        </w:rPr>
        <w:t>，减少疫病传播途径，打造宜居生活环境。</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68</w:t>
      </w:r>
      <w:r>
        <w:rPr>
          <w:rFonts w:ascii="宋体" w:hAnsi="宋体" w:eastAsia="宋体" w:cs="宋体"/>
          <w:kern w:val="0"/>
          <w:sz w:val="21"/>
          <w:szCs w:val="21"/>
          <w:u w:val="none"/>
          <w:lang w:val="en-US" w:eastAsia="zh-CN" w:bidi="ar"/>
        </w:rPr>
        <w:t>.2020年4月27日，中央全面深化改革委员会第十三次会议审议通过了</w:t>
      </w:r>
      <w:r>
        <w:rPr>
          <w:rFonts w:ascii="宋体" w:hAnsi="宋体" w:eastAsia="宋体" w:cs="宋体"/>
          <w:b/>
          <w:kern w:val="0"/>
          <w:sz w:val="21"/>
          <w:szCs w:val="21"/>
          <w:u w:val="none"/>
          <w:lang w:val="en-US" w:eastAsia="zh-CN" w:bidi="ar"/>
        </w:rPr>
        <w:t>《创业板改革并试点注册制总体实施方案》</w:t>
      </w:r>
      <w:r>
        <w:rPr>
          <w:rFonts w:ascii="宋体" w:hAnsi="宋体" w:eastAsia="宋体" w:cs="宋体"/>
          <w:kern w:val="0"/>
          <w:sz w:val="21"/>
          <w:szCs w:val="21"/>
          <w:u w:val="none"/>
          <w:lang w:val="en-US" w:eastAsia="zh-CN" w:bidi="ar"/>
        </w:rPr>
        <w:t>，中国资本市场深刻变革的征程再次迎来关键节点。</w:t>
      </w:r>
      <w:r>
        <w:rPr>
          <w:rFonts w:ascii="宋体" w:hAnsi="宋体" w:eastAsia="宋体" w:cs="宋体"/>
          <w:b/>
          <w:kern w:val="0"/>
          <w:sz w:val="21"/>
          <w:szCs w:val="21"/>
          <w:u w:val="none"/>
          <w:lang w:val="en-US" w:eastAsia="zh-CN" w:bidi="ar"/>
        </w:rPr>
        <w:t>这次改革将重点解决两个问题：一是在科创板的基础上，扩大注册制试点，为存量板块推行注册制积累经验；二是增强对创新创业企业的包容性，突出板块特色</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69.</w:t>
      </w:r>
      <w:r>
        <w:rPr>
          <w:rFonts w:ascii="宋体" w:hAnsi="宋体" w:eastAsia="宋体" w:cs="宋体"/>
          <w:kern w:val="0"/>
          <w:sz w:val="21"/>
          <w:szCs w:val="21"/>
          <w:u w:val="none"/>
          <w:lang w:val="en-US" w:eastAsia="zh-CN" w:bidi="ar"/>
        </w:rPr>
        <w:t>2020年4月27日电，近日，卫生健康委等五部门印发《关于做好2020年养老院服务质量建设专项行动工作的通知》，</w:t>
      </w:r>
      <w:r>
        <w:rPr>
          <w:rFonts w:ascii="宋体" w:hAnsi="宋体" w:eastAsia="宋体" w:cs="宋体"/>
          <w:b/>
          <w:kern w:val="0"/>
          <w:sz w:val="21"/>
          <w:szCs w:val="21"/>
          <w:u w:val="none"/>
          <w:lang w:val="en-US" w:eastAsia="zh-CN" w:bidi="ar"/>
        </w:rPr>
        <w:t>加快建立全国统一养老机构等级评定体系</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70.</w:t>
      </w:r>
      <w:r>
        <w:rPr>
          <w:rFonts w:ascii="宋体" w:hAnsi="宋体" w:eastAsia="宋体" w:cs="宋体"/>
          <w:kern w:val="0"/>
          <w:sz w:val="21"/>
          <w:szCs w:val="21"/>
          <w:u w:val="none"/>
          <w:lang w:val="en-US" w:eastAsia="zh-CN" w:bidi="ar"/>
        </w:rPr>
        <w:t>2020年4月28日电，目前，</w:t>
      </w:r>
      <w:r>
        <w:rPr>
          <w:rFonts w:ascii="宋体" w:hAnsi="宋体" w:eastAsia="宋体" w:cs="宋体"/>
          <w:b/>
          <w:kern w:val="0"/>
          <w:sz w:val="21"/>
          <w:szCs w:val="21"/>
          <w:u w:val="none"/>
          <w:lang w:val="en-US" w:eastAsia="zh-CN" w:bidi="ar"/>
        </w:rPr>
        <w:t>中国证监会已经派驻调查组进驻瑞幸咖啡多日，这是《证券法》修改之后证监会首次实施长臂管辖权的案件</w:t>
      </w:r>
      <w:r>
        <w:rPr>
          <w:rFonts w:ascii="宋体" w:hAnsi="宋体" w:eastAsia="宋体" w:cs="宋体"/>
          <w:kern w:val="0"/>
          <w:sz w:val="21"/>
          <w:szCs w:val="21"/>
          <w:u w:val="none"/>
          <w:lang w:val="en-US" w:eastAsia="zh-CN" w:bidi="ar"/>
        </w:rPr>
        <w:t>，意味着我国证券执法进入了新的历史阶段，开启了证券监管新时代。</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71</w:t>
      </w:r>
      <w:r>
        <w:rPr>
          <w:rFonts w:ascii="宋体" w:hAnsi="宋体" w:eastAsia="宋体" w:cs="宋体"/>
          <w:kern w:val="0"/>
          <w:sz w:val="21"/>
          <w:szCs w:val="21"/>
          <w:u w:val="none"/>
          <w:lang w:val="en-US" w:eastAsia="zh-CN" w:bidi="ar"/>
        </w:rPr>
        <w:t>.2020年4月28日电，农业农村部会同人力资源社会保障部日前印发了</w:t>
      </w:r>
      <w:r>
        <w:rPr>
          <w:rFonts w:ascii="宋体" w:hAnsi="宋体" w:eastAsia="宋体" w:cs="宋体"/>
          <w:b/>
          <w:kern w:val="0"/>
          <w:sz w:val="21"/>
          <w:szCs w:val="21"/>
          <w:u w:val="none"/>
          <w:lang w:val="en-US" w:eastAsia="zh-CN" w:bidi="ar"/>
        </w:rPr>
        <w:t>《扩大返乡留乡农民工就地就近就业规模实施方案》，对此做出具体的安排。第一，回归农业稳定一批；第二，工程项目吸纳一批；第三，创新业态培育一批；第四，扶持创业带动一批；第五，公益岗位安置一批</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ascii="宋体" w:hAnsi="宋体" w:eastAsia="宋体" w:cs="宋体"/>
          <w:kern w:val="0"/>
          <w:sz w:val="21"/>
          <w:szCs w:val="21"/>
          <w:u w:val="none"/>
          <w:lang w:val="en-US" w:eastAsia="zh-CN" w:bidi="ar"/>
        </w:rPr>
      </w:pPr>
      <w:r>
        <w:rPr>
          <w:rFonts w:hint="eastAsia" w:cs="宋体"/>
          <w:kern w:val="0"/>
          <w:sz w:val="21"/>
          <w:szCs w:val="21"/>
          <w:u w:val="none"/>
          <w:lang w:val="en-US" w:eastAsia="zh-CN" w:bidi="ar"/>
        </w:rPr>
        <w:t>72</w:t>
      </w:r>
      <w:r>
        <w:rPr>
          <w:rFonts w:ascii="宋体" w:hAnsi="宋体" w:eastAsia="宋体" w:cs="宋体"/>
          <w:kern w:val="0"/>
          <w:sz w:val="21"/>
          <w:szCs w:val="21"/>
          <w:u w:val="none"/>
          <w:lang w:val="en-US" w:eastAsia="zh-CN" w:bidi="ar"/>
        </w:rPr>
        <w:t>.2020年4月28日电，近日，</w:t>
      </w:r>
      <w:r>
        <w:rPr>
          <w:rFonts w:ascii="宋体" w:hAnsi="宋体" w:eastAsia="宋体" w:cs="宋体"/>
          <w:b/>
          <w:kern w:val="0"/>
          <w:sz w:val="21"/>
          <w:szCs w:val="21"/>
          <w:u w:val="none"/>
          <w:lang w:val="en-US" w:eastAsia="zh-CN" w:bidi="ar"/>
        </w:rPr>
        <w:t>首个国产宫颈癌疫苗获批，将正式上市</w:t>
      </w:r>
      <w:r>
        <w:rPr>
          <w:rFonts w:ascii="宋体" w:hAnsi="宋体" w:eastAsia="宋体" w:cs="宋体"/>
          <w:kern w:val="0"/>
          <w:sz w:val="21"/>
          <w:szCs w:val="21"/>
          <w:u w:val="none"/>
          <w:lang w:val="en-US" w:eastAsia="zh-CN" w:bidi="ar"/>
        </w:rPr>
        <w:t>，5月份起可预约接种。历经18年，我国成为继美国、英国之后世界上第三个实现HPV疫苗自主供应的国家。</w:t>
      </w:r>
    </w:p>
    <w:p>
      <w:pPr>
        <w:pStyle w:val="2"/>
        <w:rPr>
          <w:rFonts w:ascii="宋体" w:hAnsi="宋体" w:eastAsia="宋体" w:cs="宋体"/>
          <w:kern w:val="0"/>
          <w:sz w:val="21"/>
          <w:szCs w:val="21"/>
          <w:u w:val="none"/>
          <w:lang w:val="en-US" w:eastAsia="zh-CN" w:bidi="ar"/>
        </w:rPr>
      </w:pPr>
      <w:r>
        <w:rPr>
          <w:rFonts w:hint="eastAsia" w:cs="宋体"/>
          <w:kern w:val="0"/>
          <w:sz w:val="21"/>
          <w:szCs w:val="21"/>
          <w:u w:val="none"/>
          <w:lang w:val="en-US" w:eastAsia="zh-CN" w:bidi="ar"/>
        </w:rPr>
        <w:t>73</w:t>
      </w:r>
      <w:r>
        <w:rPr>
          <w:rFonts w:ascii="宋体" w:hAnsi="宋体" w:eastAsia="宋体" w:cs="宋体"/>
          <w:kern w:val="0"/>
          <w:sz w:val="21"/>
          <w:szCs w:val="21"/>
          <w:u w:val="none"/>
          <w:lang w:val="en-US" w:eastAsia="zh-CN" w:bidi="ar"/>
        </w:rPr>
        <w:t>.2020年4月28日，</w:t>
      </w:r>
      <w:r>
        <w:rPr>
          <w:rFonts w:ascii="宋体" w:hAnsi="宋体" w:eastAsia="宋体" w:cs="宋体"/>
          <w:b/>
          <w:kern w:val="0"/>
          <w:sz w:val="21"/>
          <w:szCs w:val="21"/>
          <w:u w:val="none"/>
          <w:lang w:val="en-US" w:eastAsia="zh-CN" w:bidi="ar"/>
        </w:rPr>
        <w:t>《视听表演北京条约》正式生效。这是新中国历史上第一个以我国城市命名的知识产权领域国际条约</w:t>
      </w:r>
      <w:r>
        <w:rPr>
          <w:rFonts w:ascii="宋体" w:hAnsi="宋体" w:eastAsia="宋体" w:cs="宋体"/>
          <w:kern w:val="0"/>
          <w:sz w:val="21"/>
          <w:szCs w:val="21"/>
          <w:u w:val="none"/>
          <w:lang w:val="en-US" w:eastAsia="zh-CN" w:bidi="ar"/>
        </w:rPr>
        <w:t>，体现了国际社会对我国近年来知识产权保护成绩的高度认可。</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74</w:t>
      </w:r>
      <w:r>
        <w:rPr>
          <w:rFonts w:ascii="宋体" w:hAnsi="宋体" w:eastAsia="宋体" w:cs="宋体"/>
          <w:kern w:val="0"/>
          <w:sz w:val="21"/>
          <w:szCs w:val="21"/>
          <w:u w:val="none"/>
          <w:lang w:val="en-US" w:eastAsia="zh-CN" w:bidi="ar"/>
        </w:rPr>
        <w:t>.2020年4月29日，十三届全国人大常委会第十七次会议审议通过了修订后的</w:t>
      </w:r>
      <w:r>
        <w:rPr>
          <w:rFonts w:ascii="宋体" w:hAnsi="宋体" w:eastAsia="宋体" w:cs="宋体"/>
          <w:b/>
          <w:kern w:val="0"/>
          <w:sz w:val="21"/>
          <w:szCs w:val="21"/>
          <w:u w:val="none"/>
          <w:lang w:val="en-US" w:eastAsia="zh-CN" w:bidi="ar"/>
        </w:rPr>
        <w:t>固体废物污染环境防治法，自2020年9月1日起施行。此次法律修改突出问题导向，用最严格制度最严密法治保护生态环境，明确了固体废物污染环境防治坚持减量化、资源化和无害化原则</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rFonts w:hint="eastAsia" w:cs="宋体"/>
          <w:kern w:val="0"/>
          <w:sz w:val="21"/>
          <w:szCs w:val="21"/>
          <w:u w:val="none"/>
          <w:lang w:val="en-US" w:eastAsia="zh-CN" w:bidi="ar"/>
        </w:rPr>
      </w:pPr>
      <w:r>
        <w:rPr>
          <w:rFonts w:hint="eastAsia" w:cs="宋体"/>
          <w:kern w:val="0"/>
          <w:sz w:val="21"/>
          <w:szCs w:val="21"/>
          <w:u w:val="none"/>
          <w:lang w:val="en-US" w:eastAsia="zh-CN" w:bidi="ar"/>
        </w:rPr>
        <w:t>75.2020年4月29日电，十三届全国人大常委会第十七次会议决定：十三届全国人大三次会议将于2020年5月22日在北京召开。</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76</w:t>
      </w:r>
      <w:r>
        <w:rPr>
          <w:rFonts w:ascii="宋体" w:hAnsi="宋体" w:eastAsia="宋体" w:cs="宋体"/>
          <w:kern w:val="0"/>
          <w:sz w:val="21"/>
          <w:szCs w:val="21"/>
          <w:u w:val="none"/>
          <w:lang w:val="en-US" w:eastAsia="zh-CN" w:bidi="ar"/>
        </w:rPr>
        <w:t>.2020年4月30日电，《保障农民工工资支付条例》，于5月1日起施行。条例规定</w:t>
      </w:r>
      <w:r>
        <w:rPr>
          <w:rFonts w:ascii="宋体" w:hAnsi="宋体" w:eastAsia="宋体" w:cs="宋体"/>
          <w:b/>
          <w:kern w:val="0"/>
          <w:sz w:val="21"/>
          <w:szCs w:val="21"/>
          <w:u w:val="none"/>
          <w:lang w:val="en-US" w:eastAsia="zh-CN" w:bidi="ar"/>
        </w:rPr>
        <w:t>用人单位实行农民工劳动用工实名制管理，农民工工资应以货币形式按时足额支付</w:t>
      </w:r>
      <w:r>
        <w:rPr>
          <w:rFonts w:ascii="宋体" w:hAnsi="宋体" w:eastAsia="宋体" w:cs="宋体"/>
          <w:kern w:val="0"/>
          <w:sz w:val="21"/>
          <w:szCs w:val="21"/>
          <w:u w:val="none"/>
          <w:lang w:val="en-US" w:eastAsia="zh-CN" w:bidi="ar"/>
        </w:rPr>
        <w:t>。</w:t>
      </w:r>
    </w:p>
    <w:p>
      <w:pPr>
        <w:pStyle w:val="4"/>
        <w:bidi w:val="0"/>
        <w:rPr>
          <w:rFonts w:hint="eastAsia"/>
          <w:u w:val="none"/>
          <w:lang w:val="en-US" w:eastAsia="zh-CN"/>
        </w:rPr>
      </w:pPr>
      <w:r>
        <w:rPr>
          <w:rFonts w:hint="eastAsia"/>
          <w:u w:val="none"/>
          <w:lang w:val="en-US" w:eastAsia="zh-CN"/>
        </w:rPr>
        <w:t>二、国际时政</w:t>
      </w:r>
    </w:p>
    <w:p>
      <w:pPr>
        <w:keepNext w:val="0"/>
        <w:keepLines w:val="0"/>
        <w:widowControl/>
        <w:suppressLineNumbers w:val="0"/>
        <w:spacing w:before="100" w:beforeAutospacing="1" w:after="100" w:afterAutospacing="1"/>
        <w:ind w:left="0" w:right="0"/>
        <w:jc w:val="left"/>
        <w:rPr>
          <w:sz w:val="21"/>
          <w:szCs w:val="21"/>
          <w:u w:val="none"/>
        </w:rPr>
      </w:pPr>
      <w:r>
        <w:rPr>
          <w:sz w:val="21"/>
          <w:szCs w:val="21"/>
          <w:u w:val="none"/>
        </w:rPr>
        <w:t>1.</w:t>
      </w:r>
      <w:r>
        <w:rPr>
          <w:rFonts w:ascii="宋体" w:hAnsi="宋体" w:eastAsia="宋体" w:cs="宋体"/>
          <w:kern w:val="0"/>
          <w:sz w:val="21"/>
          <w:szCs w:val="21"/>
          <w:u w:val="none"/>
          <w:lang w:val="en-US" w:eastAsia="zh-CN" w:bidi="ar"/>
        </w:rPr>
        <w:t>2020年3月30日，</w:t>
      </w:r>
      <w:r>
        <w:rPr>
          <w:rFonts w:ascii="宋体" w:hAnsi="宋体" w:eastAsia="宋体" w:cs="宋体"/>
          <w:b/>
          <w:kern w:val="0"/>
          <w:sz w:val="21"/>
          <w:szCs w:val="21"/>
          <w:u w:val="none"/>
          <w:lang w:val="en-US" w:eastAsia="zh-CN" w:bidi="ar"/>
        </w:rPr>
        <w:t>联合国发表新闻公报，宣布腾讯公司将为联合国成立75周年活动提供视频会议及数字通信工具</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ascii="宋体" w:hAnsi="宋体" w:eastAsia="宋体" w:cs="宋体"/>
          <w:kern w:val="0"/>
          <w:sz w:val="21"/>
          <w:szCs w:val="21"/>
          <w:u w:val="none"/>
          <w:lang w:val="en-US" w:eastAsia="zh-CN" w:bidi="ar"/>
        </w:rPr>
        <w:t>2.2020年3月27日，</w:t>
      </w:r>
      <w:r>
        <w:rPr>
          <w:rFonts w:ascii="宋体" w:hAnsi="宋体" w:eastAsia="宋体" w:cs="宋体"/>
          <w:b/>
          <w:kern w:val="0"/>
          <w:sz w:val="21"/>
          <w:szCs w:val="21"/>
          <w:u w:val="none"/>
          <w:lang w:val="en-US" w:eastAsia="zh-CN" w:bidi="ar"/>
        </w:rPr>
        <w:t>美国出台总额约为2万亿美元的财政刺激计划，以防止美国经济受新冠肺炎疫情冲击陷入深度衰退。这是美国历史上规模最大的财政刺激计划</w:t>
      </w:r>
      <w:r>
        <w:rPr>
          <w:rFonts w:ascii="宋体" w:hAnsi="宋体" w:eastAsia="宋体" w:cs="宋体"/>
          <w:kern w:val="0"/>
          <w:sz w:val="21"/>
          <w:szCs w:val="21"/>
          <w:u w:val="none"/>
          <w:lang w:val="en-US" w:eastAsia="zh-CN" w:bidi="ar"/>
        </w:rPr>
        <w:t>，其规模相当于美国国内生产总值的10%左右，这一数字也远超2008年国际金融危机时期美国推出的7000多亿美元刺激计划。</w:t>
      </w:r>
    </w:p>
    <w:p>
      <w:pPr>
        <w:pStyle w:val="7"/>
        <w:keepNext w:val="0"/>
        <w:keepLines w:val="0"/>
        <w:widowControl/>
        <w:suppressLineNumbers w:val="0"/>
        <w:rPr>
          <w:rFonts w:hint="eastAsia" w:eastAsia="宋体"/>
          <w:sz w:val="21"/>
          <w:szCs w:val="21"/>
          <w:u w:val="none"/>
          <w:lang w:eastAsia="zh-CN"/>
        </w:rPr>
      </w:pPr>
      <w:r>
        <w:rPr>
          <w:rFonts w:hint="eastAsia"/>
          <w:sz w:val="21"/>
          <w:szCs w:val="21"/>
          <w:u w:val="none"/>
          <w:lang w:val="en-US" w:eastAsia="zh-CN"/>
        </w:rPr>
        <w:t>3</w:t>
      </w:r>
      <w:r>
        <w:rPr>
          <w:sz w:val="21"/>
          <w:szCs w:val="21"/>
          <w:u w:val="none"/>
        </w:rPr>
        <w:t>.2020年3月31日，意大利高等卫生研究院院长布鲁萨费罗表示，</w:t>
      </w:r>
      <w:r>
        <w:rPr>
          <w:b/>
          <w:sz w:val="21"/>
          <w:szCs w:val="21"/>
          <w:u w:val="none"/>
        </w:rPr>
        <w:t>意大利新冠肺炎疫情的增长曲线正趋于平缓，疫情正在进入平台期</w:t>
      </w:r>
      <w:r>
        <w:rPr>
          <w:sz w:val="21"/>
          <w:szCs w:val="21"/>
          <w:u w:val="none"/>
        </w:rPr>
        <w:t>，但民众绝不能掉以轻心</w:t>
      </w:r>
      <w:r>
        <w:rPr>
          <w:rFonts w:hint="eastAsia"/>
          <w:sz w:val="21"/>
          <w:szCs w:val="21"/>
          <w:u w:val="none"/>
          <w:lang w:eastAsia="zh-CN"/>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4</w:t>
      </w:r>
      <w:r>
        <w:rPr>
          <w:rFonts w:ascii="宋体" w:hAnsi="宋体" w:eastAsia="宋体" w:cs="宋体"/>
          <w:kern w:val="0"/>
          <w:sz w:val="21"/>
          <w:szCs w:val="21"/>
          <w:u w:val="none"/>
          <w:lang w:val="en-US" w:eastAsia="zh-CN" w:bidi="ar"/>
        </w:rPr>
        <w:t>.2020年4月2日电，世卫组织总干事谭德塞在新冠肺炎疫情通报会上表示，当前疫情迅速升级，国际合作抗击疫情不断取得进展，</w:t>
      </w:r>
      <w:r>
        <w:rPr>
          <w:rFonts w:ascii="宋体" w:hAnsi="宋体" w:eastAsia="宋体" w:cs="宋体"/>
          <w:b/>
          <w:kern w:val="0"/>
          <w:sz w:val="21"/>
          <w:szCs w:val="21"/>
          <w:u w:val="none"/>
          <w:lang w:val="en-US" w:eastAsia="zh-CN" w:bidi="ar"/>
        </w:rPr>
        <w:t>世卫组织赞赏中国为应对疫情展现出的透明度以及作出的贡献</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5</w:t>
      </w:r>
      <w:r>
        <w:rPr>
          <w:rFonts w:ascii="宋体" w:hAnsi="宋体" w:eastAsia="宋体" w:cs="宋体"/>
          <w:kern w:val="0"/>
          <w:sz w:val="21"/>
          <w:szCs w:val="21"/>
          <w:u w:val="none"/>
          <w:lang w:val="en-US" w:eastAsia="zh-CN" w:bidi="ar"/>
        </w:rPr>
        <w:t>.2020年4月2日，欧洲中央银行发布新闻公报说，</w:t>
      </w:r>
      <w:r>
        <w:rPr>
          <w:rFonts w:ascii="宋体" w:hAnsi="宋体" w:eastAsia="宋体" w:cs="宋体"/>
          <w:b/>
          <w:kern w:val="0"/>
          <w:sz w:val="21"/>
          <w:szCs w:val="21"/>
          <w:u w:val="none"/>
          <w:lang w:val="en-US" w:eastAsia="zh-CN" w:bidi="ar"/>
        </w:rPr>
        <w:t>受新冠肺炎疫情影响，欧洲央行决定将货币政策战略评估时间延长至2021年年中</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sz w:val="21"/>
          <w:szCs w:val="21"/>
          <w:u w:val="none"/>
          <w:lang w:val="en-US" w:eastAsia="zh-CN"/>
        </w:rPr>
        <w:t>6</w:t>
      </w:r>
      <w:r>
        <w:rPr>
          <w:sz w:val="21"/>
          <w:szCs w:val="21"/>
          <w:u w:val="none"/>
        </w:rPr>
        <w:t>.2020年4月3日电，</w:t>
      </w:r>
      <w:r>
        <w:rPr>
          <w:b/>
          <w:sz w:val="21"/>
          <w:szCs w:val="21"/>
          <w:u w:val="none"/>
        </w:rPr>
        <w:t>3月22日至28日美国初次申请失业救济的人数为664.8万。这一数据打破了美国单周失业人数最高记录，几近2008年经济危机纪录的10倍</w:t>
      </w:r>
      <w:r>
        <w:rPr>
          <w:sz w:val="21"/>
          <w:szCs w:val="21"/>
          <w:u w:val="none"/>
        </w:rPr>
        <w:t>。</w:t>
      </w:r>
    </w:p>
    <w:p>
      <w:pPr>
        <w:pStyle w:val="7"/>
        <w:keepNext w:val="0"/>
        <w:keepLines w:val="0"/>
        <w:widowControl/>
        <w:suppressLineNumbers w:val="0"/>
        <w:rPr>
          <w:sz w:val="21"/>
          <w:szCs w:val="21"/>
          <w:u w:val="none"/>
        </w:rPr>
      </w:pPr>
      <w:r>
        <w:rPr>
          <w:rFonts w:hint="eastAsia"/>
          <w:sz w:val="21"/>
          <w:szCs w:val="21"/>
          <w:u w:val="none"/>
          <w:lang w:val="en-US" w:eastAsia="zh-CN"/>
        </w:rPr>
        <w:t>7</w:t>
      </w:r>
      <w:r>
        <w:rPr>
          <w:sz w:val="21"/>
          <w:szCs w:val="21"/>
          <w:u w:val="none"/>
        </w:rPr>
        <w:t>.2020年4月6日电，世界卫生组织5日发布第七十六期新冠肺炎疫情报告。报告认为，</w:t>
      </w:r>
      <w:r>
        <w:rPr>
          <w:b/>
          <w:sz w:val="21"/>
          <w:szCs w:val="21"/>
          <w:u w:val="none"/>
        </w:rPr>
        <w:t>目前中国已从疫情遏制阶段进入缓解阶段</w:t>
      </w:r>
      <w:r>
        <w:rPr>
          <w:sz w:val="21"/>
          <w:szCs w:val="21"/>
          <w:u w:val="none"/>
        </w:rPr>
        <w:t>，中国经验正在帮助其他国家的抗疫行动。</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8</w:t>
      </w:r>
      <w:r>
        <w:rPr>
          <w:rFonts w:ascii="宋体" w:hAnsi="宋体" w:eastAsia="宋体" w:cs="宋体"/>
          <w:kern w:val="0"/>
          <w:sz w:val="21"/>
          <w:szCs w:val="21"/>
          <w:u w:val="none"/>
          <w:lang w:val="en-US" w:eastAsia="zh-CN" w:bidi="ar"/>
        </w:rPr>
        <w:t>.2020年4月8日，世界贸易组织发布报告《全球贸易数据与展望》显示，由于新冠肺炎疫情影响，</w:t>
      </w:r>
      <w:r>
        <w:rPr>
          <w:rFonts w:ascii="宋体" w:hAnsi="宋体" w:eastAsia="宋体" w:cs="宋体"/>
          <w:b/>
          <w:kern w:val="0"/>
          <w:sz w:val="21"/>
          <w:szCs w:val="21"/>
          <w:u w:val="none"/>
          <w:lang w:val="en-US" w:eastAsia="zh-CN" w:bidi="ar"/>
        </w:rPr>
        <w:t>2020年全球贸易预计缩水13%至32%，萎缩幅度可能超过2008年国际金融危机时的水平</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9</w:t>
      </w:r>
      <w:r>
        <w:rPr>
          <w:rFonts w:ascii="宋体" w:hAnsi="宋体" w:eastAsia="宋体" w:cs="宋体"/>
          <w:kern w:val="0"/>
          <w:sz w:val="21"/>
          <w:szCs w:val="21"/>
          <w:u w:val="none"/>
          <w:lang w:val="en-US" w:eastAsia="zh-CN" w:bidi="ar"/>
        </w:rPr>
        <w:t>.2020年4月8日，</w:t>
      </w:r>
      <w:r>
        <w:rPr>
          <w:rFonts w:ascii="宋体" w:hAnsi="宋体" w:eastAsia="宋体" w:cs="宋体"/>
          <w:b/>
          <w:kern w:val="0"/>
          <w:sz w:val="21"/>
          <w:szCs w:val="21"/>
          <w:u w:val="none"/>
          <w:lang w:val="en-US" w:eastAsia="zh-CN" w:bidi="ar"/>
        </w:rPr>
        <w:t>英国单日新增938例新冠肺炎死亡病例，超过意大利最高记录</w:t>
      </w:r>
      <w:r>
        <w:rPr>
          <w:rFonts w:ascii="宋体" w:hAnsi="宋体" w:eastAsia="宋体" w:cs="宋体"/>
          <w:kern w:val="0"/>
          <w:sz w:val="21"/>
          <w:szCs w:val="21"/>
          <w:u w:val="none"/>
          <w:lang w:val="en-US" w:eastAsia="zh-CN" w:bidi="ar"/>
        </w:rPr>
        <w:t>。</w:t>
      </w:r>
    </w:p>
    <w:p>
      <w:pPr>
        <w:keepNext w:val="0"/>
        <w:keepLines w:val="0"/>
        <w:widowControl/>
        <w:suppressLineNumbers w:val="0"/>
        <w:spacing w:before="100" w:beforeAutospacing="1" w:after="100" w:afterAutospacing="1"/>
        <w:ind w:left="0" w:right="0"/>
        <w:jc w:val="left"/>
        <w:rPr>
          <w:b/>
          <w:sz w:val="21"/>
          <w:szCs w:val="21"/>
          <w:u w:val="none"/>
        </w:rPr>
      </w:pPr>
      <w:r>
        <w:rPr>
          <w:sz w:val="21"/>
          <w:szCs w:val="21"/>
          <w:u w:val="none"/>
        </w:rPr>
        <w:t>1</w:t>
      </w:r>
      <w:r>
        <w:rPr>
          <w:rFonts w:hint="eastAsia"/>
          <w:sz w:val="21"/>
          <w:szCs w:val="21"/>
          <w:u w:val="none"/>
          <w:lang w:val="en-US" w:eastAsia="zh-CN"/>
        </w:rPr>
        <w:t>0</w:t>
      </w:r>
      <w:r>
        <w:rPr>
          <w:sz w:val="21"/>
          <w:szCs w:val="21"/>
          <w:u w:val="none"/>
        </w:rPr>
        <w:t>.2020年4月11日电，欧盟成员国财长会议9日达成协议，</w:t>
      </w:r>
      <w:r>
        <w:rPr>
          <w:b/>
          <w:sz w:val="21"/>
          <w:szCs w:val="21"/>
          <w:u w:val="none"/>
        </w:rPr>
        <w:t>同意为应对欧洲新冠肺炎疫情实施总额为5400亿欧元的大规模救助计划。一揽子计划包括三方面内容：为劳动者提供保障、为企业尤其是中小企业提供救助、为欧元区国家提供资助。</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1</w:t>
      </w:r>
      <w:r>
        <w:rPr>
          <w:rFonts w:ascii="宋体" w:hAnsi="宋体" w:eastAsia="宋体" w:cs="宋体"/>
          <w:kern w:val="0"/>
          <w:sz w:val="21"/>
          <w:szCs w:val="21"/>
          <w:u w:val="none"/>
          <w:lang w:val="en-US" w:eastAsia="zh-CN" w:bidi="ar"/>
        </w:rPr>
        <w:t>1.2020年4月13日电，近日，欧盟有关方面和微软、IBM等科技巨头共同签署了</w:t>
      </w:r>
      <w:r>
        <w:rPr>
          <w:rFonts w:ascii="宋体" w:hAnsi="宋体" w:eastAsia="宋体" w:cs="宋体"/>
          <w:b/>
          <w:kern w:val="0"/>
          <w:sz w:val="21"/>
          <w:szCs w:val="21"/>
          <w:u w:val="none"/>
          <w:lang w:val="en-US" w:eastAsia="zh-CN" w:bidi="ar"/>
        </w:rPr>
        <w:t>《人工智能伦理罗马宣言》，讨论如何规范人工智能的社会影响。这是欧盟推动全球数字经济监管新标准的最新举措</w:t>
      </w:r>
      <w:r>
        <w:rPr>
          <w:rFonts w:ascii="宋体" w:hAnsi="宋体" w:eastAsia="宋体" w:cs="宋体"/>
          <w:kern w:val="0"/>
          <w:sz w:val="21"/>
          <w:szCs w:val="21"/>
          <w:u w:val="none"/>
          <w:lang w:val="en-US" w:eastAsia="zh-CN" w:bidi="ar"/>
        </w:rPr>
        <w:t>，将对人工智能和数字经济发展产生何种影响，引人关注。</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12</w:t>
      </w:r>
      <w:r>
        <w:rPr>
          <w:rFonts w:ascii="宋体" w:hAnsi="宋体" w:eastAsia="宋体" w:cs="宋体"/>
          <w:kern w:val="0"/>
          <w:sz w:val="21"/>
          <w:szCs w:val="21"/>
          <w:u w:val="none"/>
          <w:lang w:val="en-US" w:eastAsia="zh-CN" w:bidi="ar"/>
        </w:rPr>
        <w:t>.2020年4月12日，</w:t>
      </w:r>
      <w:r>
        <w:rPr>
          <w:rFonts w:ascii="宋体" w:hAnsi="宋体" w:eastAsia="宋体" w:cs="宋体"/>
          <w:b/>
          <w:kern w:val="0"/>
          <w:sz w:val="21"/>
          <w:szCs w:val="21"/>
          <w:u w:val="none"/>
          <w:lang w:val="en-US" w:eastAsia="zh-CN" w:bidi="ar"/>
        </w:rPr>
        <w:t>石油输出国组织（欧佩克）与非欧佩克产油国举行视频会议，就石油减产达成协议。</w:t>
      </w:r>
      <w:r>
        <w:rPr>
          <w:rFonts w:ascii="宋体" w:hAnsi="宋体" w:eastAsia="宋体" w:cs="宋体"/>
          <w:kern w:val="0"/>
          <w:sz w:val="21"/>
          <w:szCs w:val="21"/>
          <w:u w:val="none"/>
          <w:lang w:val="en-US" w:eastAsia="zh-CN" w:bidi="ar"/>
        </w:rPr>
        <w:t>与会国家决定今年5月至6月间将日均原油产量削减970万桶，</w:t>
      </w:r>
      <w:r>
        <w:rPr>
          <w:rFonts w:ascii="宋体" w:hAnsi="宋体" w:eastAsia="宋体" w:cs="宋体"/>
          <w:b/>
          <w:kern w:val="0"/>
          <w:sz w:val="21"/>
          <w:szCs w:val="21"/>
          <w:u w:val="none"/>
          <w:lang w:val="en-US" w:eastAsia="zh-CN" w:bidi="ar"/>
        </w:rPr>
        <w:t>这是自欧佩克成立以来，欧佩克与非欧佩克产油国达成的最大规模减产协议</w:t>
      </w:r>
      <w:r>
        <w:rPr>
          <w:rFonts w:ascii="宋体" w:hAnsi="宋体" w:eastAsia="宋体" w:cs="宋体"/>
          <w:kern w:val="0"/>
          <w:sz w:val="21"/>
          <w:szCs w:val="21"/>
          <w:u w:val="none"/>
          <w:lang w:val="en-US" w:eastAsia="zh-CN" w:bidi="ar"/>
        </w:rPr>
        <w:t>。</w:t>
      </w:r>
    </w:p>
    <w:p>
      <w:pPr>
        <w:pStyle w:val="7"/>
        <w:keepNext w:val="0"/>
        <w:keepLines w:val="0"/>
        <w:widowControl/>
        <w:suppressLineNumbers w:val="0"/>
        <w:rPr>
          <w:sz w:val="21"/>
          <w:szCs w:val="21"/>
          <w:u w:val="none"/>
        </w:rPr>
      </w:pPr>
      <w:r>
        <w:rPr>
          <w:rFonts w:hint="eastAsia"/>
          <w:sz w:val="21"/>
          <w:szCs w:val="21"/>
          <w:u w:val="none"/>
          <w:lang w:val="en-US" w:eastAsia="zh-CN"/>
        </w:rPr>
        <w:t>13</w:t>
      </w:r>
      <w:r>
        <w:rPr>
          <w:sz w:val="21"/>
          <w:szCs w:val="21"/>
          <w:u w:val="none"/>
        </w:rPr>
        <w:t>.2020年4月14日，国际货币基金组织（IMF）发布最新一期《世界经济展望报告》称，受新冠肺炎疫情冲击，</w:t>
      </w:r>
      <w:r>
        <w:rPr>
          <w:b/>
          <w:sz w:val="21"/>
          <w:szCs w:val="21"/>
          <w:u w:val="none"/>
        </w:rPr>
        <w:t>2020年全球经济预计将萎缩3%，为上世纪30年代大萧条以来最严重的经济衰退</w:t>
      </w:r>
      <w:r>
        <w:rPr>
          <w:sz w:val="21"/>
          <w:szCs w:val="21"/>
          <w:u w:val="none"/>
        </w:rPr>
        <w:t>。</w:t>
      </w:r>
    </w:p>
    <w:p>
      <w:pPr>
        <w:pStyle w:val="7"/>
        <w:keepNext w:val="0"/>
        <w:keepLines w:val="0"/>
        <w:widowControl/>
        <w:suppressLineNumbers w:val="0"/>
        <w:rPr>
          <w:sz w:val="21"/>
          <w:szCs w:val="21"/>
          <w:u w:val="none"/>
        </w:rPr>
      </w:pPr>
      <w:r>
        <w:rPr>
          <w:rFonts w:hint="eastAsia"/>
          <w:sz w:val="21"/>
          <w:szCs w:val="21"/>
          <w:u w:val="none"/>
          <w:lang w:val="en-US" w:eastAsia="zh-CN"/>
        </w:rPr>
        <w:t>14</w:t>
      </w:r>
      <w:r>
        <w:rPr>
          <w:sz w:val="21"/>
          <w:szCs w:val="21"/>
          <w:u w:val="none"/>
        </w:rPr>
        <w:t>.2020年</w:t>
      </w:r>
      <w:r>
        <w:rPr>
          <w:b/>
          <w:sz w:val="21"/>
          <w:szCs w:val="21"/>
          <w:u w:val="none"/>
        </w:rPr>
        <w:t>4月14日，美国宣布将暂停资助世界卫生组织</w:t>
      </w:r>
      <w:r>
        <w:rPr>
          <w:sz w:val="21"/>
          <w:szCs w:val="21"/>
          <w:u w:val="none"/>
        </w:rPr>
        <w:t>。当前全球疫情形势严峻，美方这一决定将削弱世卫组织能力，损害全球抗疫合作。国际组织负责人表示各方理应加强团结，支持世卫组织继续在全球抗疫合作中发挥协调作用，维护全球公共卫生安全。</w:t>
      </w:r>
    </w:p>
    <w:p>
      <w:pPr>
        <w:pStyle w:val="7"/>
        <w:keepNext w:val="0"/>
        <w:keepLines w:val="0"/>
        <w:widowControl/>
        <w:suppressLineNumbers w:val="0"/>
        <w:rPr>
          <w:sz w:val="21"/>
          <w:szCs w:val="21"/>
          <w:u w:val="none"/>
        </w:rPr>
      </w:pPr>
      <w:r>
        <w:rPr>
          <w:rFonts w:hint="eastAsia"/>
          <w:sz w:val="21"/>
          <w:szCs w:val="21"/>
          <w:u w:val="none"/>
          <w:lang w:val="en-US" w:eastAsia="zh-CN"/>
        </w:rPr>
        <w:t>15</w:t>
      </w:r>
      <w:r>
        <w:rPr>
          <w:sz w:val="21"/>
          <w:szCs w:val="21"/>
          <w:u w:val="none"/>
        </w:rPr>
        <w:t>.2020年4月17日，</w:t>
      </w:r>
      <w:r>
        <w:rPr>
          <w:b/>
          <w:sz w:val="21"/>
          <w:szCs w:val="21"/>
          <w:u w:val="none"/>
        </w:rPr>
        <w:t>美国航天局宣布，将于5月27日首次用载人版“龙”飞船将两名美国宇航员送入国际空间站</w:t>
      </w:r>
      <w:r>
        <w:rPr>
          <w:sz w:val="21"/>
          <w:szCs w:val="21"/>
          <w:u w:val="none"/>
        </w:rPr>
        <w:t>。如果一切顺利，这将是自2011年来美国首次使用国产火箭从本土将宇航员送往空间站。</w:t>
      </w:r>
    </w:p>
    <w:p>
      <w:pPr>
        <w:bidi w:val="0"/>
        <w:rPr>
          <w:sz w:val="21"/>
          <w:szCs w:val="21"/>
          <w:u w:val="none"/>
        </w:rPr>
      </w:pPr>
      <w:r>
        <w:rPr>
          <w:rFonts w:hint="eastAsia"/>
          <w:sz w:val="21"/>
          <w:szCs w:val="21"/>
          <w:u w:val="none"/>
          <w:lang w:val="en-US" w:eastAsia="zh-CN"/>
        </w:rPr>
        <w:t>16.</w:t>
      </w:r>
      <w:r>
        <w:rPr>
          <w:sz w:val="21"/>
          <w:szCs w:val="21"/>
          <w:u w:val="none"/>
        </w:rPr>
        <w:t>2020年4月24日，</w:t>
      </w:r>
      <w:r>
        <w:rPr>
          <w:b/>
          <w:sz w:val="21"/>
          <w:szCs w:val="21"/>
          <w:u w:val="none"/>
        </w:rPr>
        <w:t>俄总统普京签署联邦法律，将第二次世界大战结束日期由1945年9月2日改为了1945年9月3日</w:t>
      </w:r>
      <w:r>
        <w:rPr>
          <w:sz w:val="21"/>
          <w:szCs w:val="21"/>
          <w:u w:val="none"/>
        </w:rPr>
        <w:t>。</w:t>
      </w:r>
    </w:p>
    <w:p>
      <w:pPr>
        <w:bidi w:val="0"/>
        <w:rPr>
          <w:sz w:val="21"/>
          <w:szCs w:val="21"/>
          <w:u w:val="none"/>
        </w:rPr>
      </w:pPr>
    </w:p>
    <w:p>
      <w:pPr>
        <w:bidi w:val="0"/>
        <w:rPr>
          <w:sz w:val="21"/>
          <w:szCs w:val="21"/>
          <w:u w:val="none"/>
        </w:rPr>
      </w:pPr>
      <w:r>
        <w:rPr>
          <w:rFonts w:hint="eastAsia"/>
          <w:sz w:val="21"/>
          <w:szCs w:val="21"/>
          <w:u w:val="none"/>
          <w:lang w:val="en-US" w:eastAsia="zh-CN"/>
        </w:rPr>
        <w:t>17</w:t>
      </w:r>
      <w:r>
        <w:rPr>
          <w:sz w:val="21"/>
          <w:szCs w:val="21"/>
          <w:u w:val="none"/>
        </w:rPr>
        <w:t>.2020年4月27日，</w:t>
      </w:r>
      <w:r>
        <w:rPr>
          <w:b/>
          <w:sz w:val="21"/>
          <w:szCs w:val="21"/>
          <w:u w:val="none"/>
        </w:rPr>
        <w:t>美国国会众议院外交事务委员会主席艾略特·恩格尔宣布，将对特朗普政府暂停向世卫组织提供资金相关决定展开调查</w:t>
      </w:r>
      <w:r>
        <w:rPr>
          <w:sz w:val="21"/>
          <w:szCs w:val="21"/>
          <w:u w:val="none"/>
        </w:rPr>
        <w:t>。</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18</w:t>
      </w:r>
      <w:r>
        <w:rPr>
          <w:rFonts w:ascii="宋体" w:hAnsi="宋体" w:eastAsia="宋体" w:cs="宋体"/>
          <w:kern w:val="0"/>
          <w:sz w:val="21"/>
          <w:szCs w:val="21"/>
          <w:u w:val="none"/>
          <w:lang w:val="en-US" w:eastAsia="zh-CN" w:bidi="ar"/>
        </w:rPr>
        <w:t>.2020年4月28日电，</w:t>
      </w:r>
      <w:r>
        <w:rPr>
          <w:rFonts w:ascii="宋体" w:hAnsi="宋体" w:eastAsia="宋体" w:cs="宋体"/>
          <w:b/>
          <w:kern w:val="0"/>
          <w:sz w:val="21"/>
          <w:szCs w:val="21"/>
          <w:u w:val="none"/>
          <w:lang w:val="en-US" w:eastAsia="zh-CN" w:bidi="ar"/>
        </w:rPr>
        <w:t>美国总统特朗普日前签署行政令，宣布暂停部分外国人移民美国</w:t>
      </w:r>
      <w:r>
        <w:rPr>
          <w:rFonts w:ascii="宋体" w:hAnsi="宋体" w:eastAsia="宋体" w:cs="宋体"/>
          <w:kern w:val="0"/>
          <w:sz w:val="21"/>
          <w:szCs w:val="21"/>
          <w:u w:val="none"/>
          <w:lang w:val="en-US" w:eastAsia="zh-CN" w:bidi="ar"/>
        </w:rPr>
        <w:t>。白宫表示，这项行政令的目的是保护美国的就业。白宫还以防控新冠肺炎疫情为由，加大了对来自墨西哥和中美洲国家非法移民的遣返力度。</w:t>
      </w:r>
    </w:p>
    <w:p>
      <w:pPr>
        <w:keepNext w:val="0"/>
        <w:keepLines w:val="0"/>
        <w:widowControl/>
        <w:suppressLineNumbers w:val="0"/>
        <w:spacing w:before="100" w:beforeAutospacing="1" w:after="100" w:afterAutospacing="1"/>
        <w:ind w:left="0" w:right="0"/>
        <w:jc w:val="left"/>
        <w:rPr>
          <w:sz w:val="21"/>
          <w:szCs w:val="21"/>
          <w:u w:val="none"/>
        </w:rPr>
      </w:pPr>
      <w:r>
        <w:rPr>
          <w:rFonts w:hint="eastAsia" w:cs="宋体"/>
          <w:kern w:val="0"/>
          <w:sz w:val="21"/>
          <w:szCs w:val="21"/>
          <w:u w:val="none"/>
          <w:lang w:val="en-US" w:eastAsia="zh-CN" w:bidi="ar"/>
        </w:rPr>
        <w:t>19</w:t>
      </w:r>
      <w:r>
        <w:rPr>
          <w:rFonts w:ascii="宋体" w:hAnsi="宋体" w:eastAsia="宋体" w:cs="宋体"/>
          <w:kern w:val="0"/>
          <w:sz w:val="21"/>
          <w:szCs w:val="21"/>
          <w:u w:val="none"/>
          <w:lang w:val="en-US" w:eastAsia="zh-CN" w:bidi="ar"/>
        </w:rPr>
        <w:t>.2020年4月28日电，</w:t>
      </w:r>
      <w:r>
        <w:rPr>
          <w:rFonts w:ascii="宋体" w:hAnsi="宋体" w:eastAsia="宋体" w:cs="宋体"/>
          <w:b/>
          <w:kern w:val="0"/>
          <w:sz w:val="21"/>
          <w:szCs w:val="21"/>
          <w:u w:val="none"/>
          <w:lang w:val="en-US" w:eastAsia="zh-CN" w:bidi="ar"/>
        </w:rPr>
        <w:t>近日，中外科学家绘制出目前最精确的银河系结构图，明确银河系是一个具有4条旋臂的棒旋星系</w:t>
      </w:r>
      <w:r>
        <w:rPr>
          <w:rFonts w:ascii="宋体" w:hAnsi="宋体" w:eastAsia="宋体" w:cs="宋体"/>
          <w:kern w:val="0"/>
          <w:sz w:val="21"/>
          <w:szCs w:val="21"/>
          <w:u w:val="none"/>
          <w:lang w:val="en-US" w:eastAsia="zh-CN" w:bidi="ar"/>
        </w:rPr>
        <w:t>。</w:t>
      </w:r>
    </w:p>
    <w:p>
      <w:pPr>
        <w:pStyle w:val="7"/>
        <w:keepNext w:val="0"/>
        <w:keepLines w:val="0"/>
        <w:widowControl/>
        <w:suppressLineNumbers w:val="0"/>
        <w:rPr>
          <w:sz w:val="21"/>
          <w:szCs w:val="21"/>
          <w:u w:val="none"/>
        </w:rPr>
      </w:pPr>
      <w:r>
        <w:rPr>
          <w:sz w:val="21"/>
          <w:szCs w:val="21"/>
          <w:u w:val="none"/>
        </w:rPr>
        <w:t>2</w:t>
      </w:r>
      <w:r>
        <w:rPr>
          <w:rFonts w:hint="eastAsia"/>
          <w:sz w:val="21"/>
          <w:szCs w:val="21"/>
          <w:u w:val="none"/>
          <w:lang w:val="en-US" w:eastAsia="zh-CN"/>
        </w:rPr>
        <w:t>0</w:t>
      </w:r>
      <w:r>
        <w:rPr>
          <w:sz w:val="21"/>
          <w:szCs w:val="21"/>
          <w:u w:val="none"/>
        </w:rPr>
        <w:t>.2020年4月29日电，截至欧洲中部时间4月29日10时，</w:t>
      </w:r>
      <w:r>
        <w:rPr>
          <w:b/>
          <w:sz w:val="21"/>
          <w:szCs w:val="21"/>
          <w:u w:val="none"/>
        </w:rPr>
        <w:t>全球新冠肺炎确诊病例超300万</w:t>
      </w:r>
      <w:r>
        <w:rPr>
          <w:sz w:val="21"/>
          <w:szCs w:val="21"/>
          <w:u w:val="none"/>
        </w:rPr>
        <w:t>，世卫组织将再次召开紧急委员会会议。</w:t>
      </w:r>
    </w:p>
    <w:p>
      <w:pPr>
        <w:bidi w:val="0"/>
        <w:rPr>
          <w:rFonts w:hint="default"/>
          <w:sz w:val="21"/>
          <w:szCs w:val="21"/>
          <w:u w:val="none"/>
          <w:lang w:val="en-US" w:eastAsia="zh-CN"/>
        </w:rPr>
      </w:pPr>
    </w:p>
    <w:p>
      <w:bookmarkStart w:id="0" w:name="_GoBack"/>
      <w:bookmarkEnd w:id="0"/>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firstLine="0" w:firstLineChars="0"/>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tabs>
        <w:tab w:val="center" w:pos="4153"/>
        <w:tab w:val="right" w:pos="8306"/>
      </w:tabs>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sz w:val="18"/>
      </w:rPr>
    </w:pPr>
    <w:r>
      <w:rPr>
        <w:rFonts w:hint="eastAsia" w:ascii="Calibri" w:hAnsi="Calibri" w:eastAsia="宋体" w:cs="Times New Roman"/>
        <w:color w:val="C00000"/>
        <w:kern w:val="2"/>
        <w:sz w:val="18"/>
        <w:szCs w:val="24"/>
        <w:u w:val="none"/>
        <w:lang w:val="en-US" w:eastAsia="zh-CN" w:bidi="ar-SA"/>
      </w:rPr>
      <w:drawing>
        <wp:inline distT="0" distB="0" distL="114300" distR="114300">
          <wp:extent cx="1532255" cy="373380"/>
          <wp:effectExtent l="0" t="0" r="6985" b="7620"/>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ascii="Calibri" w:hAnsi="Calibri" w:eastAsia="宋体" w:cs="Times New Roman"/>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r>
      <w:rPr>
        <w:sz w:val="18"/>
      </w:rPr>
      <w:pict>
        <v:shape id="PowerPlusWaterMarkObject65785" o:spid="_x0000_s2049" o:spt="136" type="#_x0000_t136" style="position:absolute;left:0pt;height:120.75pt;width:423.6pt;mso-position-horizontal:center;mso-position-horizontal-relative:margin;mso-position-vertical:center;mso-position-vertical-relative:margin;rotation:-2949120f;z-index:-251658240;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96pt;v-same-letter-heights:f;v-text-align:center;"/>
        </v:shape>
      </w:pict>
    </w:r>
  </w:p>
  <w:p>
    <w:pPr>
      <w:pStyle w:val="6"/>
      <w:ind w:left="0" w:leftChars="0" w:firstLine="0" w:firstLineChars="0"/>
      <w:rPr>
        <w:rFonts w:hint="eastAsia"/>
        <w:sz w:val="1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5B03"/>
    <w:rsid w:val="11A1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1"/>
      <w:lang w:val="en-US" w:eastAsia="zh-CN" w:bidi="ar-SA"/>
    </w:rPr>
  </w:style>
  <w:style w:type="paragraph" w:styleId="3">
    <w:name w:val="heading 1"/>
    <w:basedOn w:val="1"/>
    <w:next w:val="1"/>
    <w:qFormat/>
    <w:uiPriority w:val="0"/>
    <w:pPr>
      <w:keepNext/>
      <w:keepLines/>
      <w:spacing w:before="300" w:beforeLines="0" w:beforeAutospacing="0" w:after="300" w:afterLines="0" w:afterAutospacing="0" w:line="288" w:lineRule="auto"/>
      <w:ind w:firstLine="0" w:firstLineChars="0"/>
      <w:jc w:val="center"/>
      <w:outlineLvl w:val="0"/>
    </w:pPr>
    <w:rPr>
      <w:rFonts w:ascii="仿宋" w:hAnsi="仿宋" w:eastAsia="仿宋" w:cs="仿宋"/>
      <w:kern w:val="44"/>
      <w:sz w:val="32"/>
      <w:szCs w:val="32"/>
    </w:rPr>
  </w:style>
  <w:style w:type="paragraph" w:styleId="4">
    <w:name w:val="heading 2"/>
    <w:basedOn w:val="1"/>
    <w:next w:val="1"/>
    <w:unhideWhenUsed/>
    <w:qFormat/>
    <w:uiPriority w:val="0"/>
    <w:pPr>
      <w:keepNext/>
      <w:keepLines/>
      <w:spacing w:before="300" w:beforeLines="0" w:beforeAutospacing="0" w:after="300" w:afterLines="0" w:afterAutospacing="0" w:line="288" w:lineRule="auto"/>
      <w:ind w:firstLine="0" w:firstLineChars="0"/>
      <w:jc w:val="center"/>
      <w:outlineLvl w:val="1"/>
    </w:pPr>
    <w:rPr>
      <w:rFonts w:ascii="微软雅黑" w:hAnsi="微软雅黑" w:eastAsia="微软雅黑" w:cs="微软雅黑"/>
      <w:sz w:val="24"/>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spacing w:beforeLines="0" w:line="288" w:lineRule="auto"/>
      <w:ind w:firstLine="1044" w:firstLineChars="200"/>
      <w:jc w:val="both"/>
    </w:pPr>
    <w:rPr>
      <w:rFonts w:ascii="宋体" w:hAnsi="宋体" w:eastAsia="宋体" w:cs="Times New Roman"/>
      <w:kern w:val="2"/>
      <w:sz w:val="21"/>
      <w:lang w:val="en-US" w:eastAsia="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2020-05-06T03:49:00Z</dcterms:created>
  <dc:creator>炙</dc:creator>
  <cp:lastModifiedBy>炙</cp:lastModifiedBy>
  <dcterms:modified xsi:type="dcterms:W3CDTF">2020-05-06T03:49:58Z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