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2018年湖南省宁远县事业单位招聘考试                                             《申论》模拟卷解析及参考答案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（一）</w:t>
      </w:r>
      <w:r>
        <w:rPr>
          <w:rFonts w:hint="eastAsia" w:ascii="宋体" w:hAnsi="宋体" w:cs="宋体"/>
          <w:szCs w:val="21"/>
        </w:rPr>
        <w:t>根据“给定资料”，概括</w:t>
      </w:r>
      <w:r>
        <w:rPr>
          <w:rFonts w:hint="eastAsia" w:ascii="宋体" w:hAnsi="宋体" w:cs="宋体"/>
          <w:szCs w:val="21"/>
          <w:lang w:eastAsia="zh-CN"/>
        </w:rPr>
        <w:t>现代化文明</w:t>
      </w:r>
      <w:r>
        <w:rPr>
          <w:rFonts w:hint="eastAsia" w:ascii="宋体" w:hAnsi="宋体" w:cs="宋体"/>
          <w:szCs w:val="21"/>
        </w:rPr>
        <w:t>城市建设中存在的问题。（25分）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Cs w:val="21"/>
        </w:rPr>
      </w:pPr>
      <w:r>
        <w:rPr>
          <w:rFonts w:hint="eastAsia" w:ascii="宋体" w:hAnsi="宋体" w:cs="宋体"/>
          <w:b w:val="0"/>
          <w:bCs w:val="0"/>
          <w:szCs w:val="21"/>
        </w:rPr>
        <w:t>要求：分条归纳，全面准确。不超过2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Cs w:val="21"/>
        </w:rPr>
        <w:t>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Cs w:val="21"/>
          <w:lang w:eastAsia="zh-CN"/>
        </w:rPr>
        <w:t>【解题思路】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这是一道概括归纳题，限定范围是“给定资料”，因此，每一则材料都需要仔细阅读。在作答时，需要先厘清材料的逻辑关系。通读材料，可以发现，材料是按照总——分的逻辑关系来编排的。材料1中总体概述了“城市病”的一些症状，材料2、材料3、材料4分别详细介绍了某一类型的“城市病症”。考生在归纳时，也可以按照总结——分述的方式进行。先直接点出“城市病”，再分条列项，逐一归纳。实际上，考生需要准确理解特殊词汇的含义。“城市病”其实就是现代化文明城市建设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在归纳时，不同项单独归纳，同类项要进行合并。如交通拥堵、公交车不文明、网约车问题、出租车问题等，都属于城市公共交通体系，要适当归纳，再举例说明。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396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pacing w:val="-6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-6"/>
          <w:szCs w:val="21"/>
          <w:lang w:eastAsia="zh-CN"/>
        </w:rPr>
        <w:t>与此同时，考生应注意答题字数限制，答案不可过少，也不可太多，字数保持在</w:t>
      </w:r>
      <w:r>
        <w:rPr>
          <w:rFonts w:hint="eastAsia" w:ascii="楷体" w:hAnsi="楷体" w:eastAsia="楷体" w:cs="楷体"/>
          <w:b w:val="0"/>
          <w:bCs w:val="0"/>
          <w:spacing w:val="-6"/>
          <w:szCs w:val="21"/>
          <w:lang w:val="en-US" w:eastAsia="zh-CN"/>
        </w:rPr>
        <w:t>200～250之间为宜</w:t>
      </w:r>
      <w:r>
        <w:rPr>
          <w:rFonts w:hint="eastAsia" w:ascii="楷体" w:hAnsi="楷体" w:eastAsia="楷体" w:cs="楷体"/>
          <w:b w:val="0"/>
          <w:bCs w:val="0"/>
          <w:spacing w:val="-6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Cs w:val="21"/>
          <w:lang w:eastAsia="zh-CN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近年来，我国越来越多的城市患上了“城市病”，具体表现在：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1.城市环境污染严重，近九成城市环境质量不佳，处于“亚健康”状态；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2.城市公共交通规范不完善、发展滞后，如交通拥堵严重、普遍，不文明现象屡次出现，网约车、出租车服务意识淡泊、安全隐患多等；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3.高房价带来泡沫经济的危险，同时，居民因高房价无法在城市居住，阻碍了城市的发展；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4.城市管理粗放，基层城市管理者形象不佳，执法公信力受损；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5.加班成为城市生活的常态，损害职工的劳动权益、伤害职工的身心健康，降低了城市居民的幸福感。（</w:t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>233字）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（二）</w:t>
      </w:r>
      <w:r>
        <w:rPr>
          <w:rFonts w:hint="eastAsia" w:ascii="宋体" w:hAnsi="宋体" w:cs="宋体"/>
          <w:szCs w:val="21"/>
        </w:rPr>
        <w:t>假设你是</w:t>
      </w:r>
      <w:r>
        <w:rPr>
          <w:rFonts w:hint="eastAsia" w:ascii="宋体" w:hAnsi="宋体" w:cs="宋体"/>
          <w:szCs w:val="21"/>
          <w:lang w:eastAsia="zh-CN"/>
        </w:rPr>
        <w:t>一位热心市民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eastAsia="zh-CN"/>
        </w:rPr>
        <w:t>现要</w:t>
      </w:r>
      <w:r>
        <w:rPr>
          <w:rFonts w:hint="eastAsia" w:ascii="宋体" w:hAnsi="宋体" w:cs="宋体"/>
          <w:szCs w:val="21"/>
        </w:rPr>
        <w:t>向你市</w:t>
      </w:r>
      <w:bookmarkStart w:id="0" w:name="OLE_LINK16"/>
      <w:r>
        <w:rPr>
          <w:rFonts w:hint="eastAsia" w:ascii="宋体" w:hAnsi="宋体" w:cs="宋体"/>
          <w:szCs w:val="21"/>
        </w:rPr>
        <w:t>交通运输委员会</w:t>
      </w:r>
      <w:bookmarkEnd w:id="0"/>
      <w:r>
        <w:rPr>
          <w:rFonts w:hint="eastAsia" w:ascii="宋体" w:hAnsi="宋体" w:cs="宋体"/>
          <w:szCs w:val="21"/>
          <w:lang w:eastAsia="zh-CN"/>
        </w:rPr>
        <w:t>提交</w:t>
      </w:r>
      <w:r>
        <w:rPr>
          <w:rFonts w:hint="eastAsia" w:ascii="宋体" w:hAnsi="宋体" w:cs="宋体"/>
          <w:szCs w:val="21"/>
        </w:rPr>
        <w:t>一份</w:t>
      </w:r>
      <w:r>
        <w:rPr>
          <w:rFonts w:hint="eastAsia" w:ascii="宋体" w:hAnsi="宋体" w:cs="宋体"/>
          <w:szCs w:val="21"/>
          <w:lang w:eastAsia="zh-CN"/>
        </w:rPr>
        <w:t>《建议书》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eastAsia="zh-CN"/>
        </w:rPr>
        <w:t>就如何</w:t>
      </w:r>
      <w:bookmarkStart w:id="1" w:name="OLE_LINK10"/>
      <w:r>
        <w:rPr>
          <w:rFonts w:hint="eastAsia" w:ascii="宋体" w:hAnsi="宋体" w:cs="宋体"/>
          <w:szCs w:val="21"/>
          <w:lang w:eastAsia="zh-CN"/>
        </w:rPr>
        <w:t>转变城市中“让座”纠纷频发的风气</w:t>
      </w:r>
      <w:bookmarkEnd w:id="1"/>
      <w:r>
        <w:rPr>
          <w:rFonts w:hint="eastAsia" w:ascii="宋体" w:hAnsi="宋体" w:cs="宋体"/>
          <w:szCs w:val="21"/>
          <w:lang w:eastAsia="zh-CN"/>
        </w:rPr>
        <w:t>提出合理的对策建议，</w:t>
      </w:r>
      <w:r>
        <w:rPr>
          <w:rFonts w:hint="eastAsia" w:ascii="宋体" w:hAnsi="宋体" w:cs="宋体"/>
          <w:szCs w:val="21"/>
        </w:rPr>
        <w:t>请针对“给定资料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" w:hAnsi="宋体" w:cs="宋体"/>
          <w:szCs w:val="21"/>
          <w:lang w:eastAsia="zh-CN"/>
        </w:rPr>
        <w:t>撰写这份《建议书》</w:t>
      </w:r>
      <w:r>
        <w:rPr>
          <w:rFonts w:hint="eastAsia" w:ascii="宋体" w:hAnsi="宋体" w:cs="宋体"/>
          <w:szCs w:val="21"/>
        </w:rPr>
        <w:t>。（30分）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要求：（1）</w:t>
      </w:r>
      <w:r>
        <w:rPr>
          <w:rFonts w:hint="eastAsia" w:ascii="宋体" w:hAnsi="宋体" w:cs="宋体"/>
          <w:szCs w:val="21"/>
          <w:lang w:eastAsia="zh-CN"/>
        </w:rPr>
        <w:t>格式完整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eastAsia="zh-CN"/>
        </w:rPr>
        <w:t>定位准确</w:t>
      </w:r>
      <w:r>
        <w:rPr>
          <w:rFonts w:hint="eastAsia" w:ascii="宋体" w:hAnsi="宋体" w:cs="宋体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（2）</w:t>
      </w:r>
      <w:r>
        <w:rPr>
          <w:rFonts w:hint="eastAsia" w:ascii="宋体" w:hAnsi="宋体" w:cs="宋体"/>
          <w:szCs w:val="21"/>
          <w:lang w:eastAsia="zh-CN"/>
        </w:rPr>
        <w:t>内容具体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lang w:eastAsia="zh-CN"/>
        </w:rPr>
        <w:t>符合实际</w:t>
      </w:r>
      <w:r>
        <w:rPr>
          <w:rFonts w:hint="eastAsia" w:ascii="宋体" w:hAnsi="宋体" w:cs="宋体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（3）条理清楚，语言流畅；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（4）不超过</w:t>
      </w:r>
      <w:r>
        <w:rPr>
          <w:rFonts w:hint="eastAsia" w:ascii="宋体" w:hAnsi="宋体" w:cs="宋体"/>
          <w:szCs w:val="21"/>
          <w:lang w:val="en-US" w:eastAsia="zh-CN"/>
        </w:rPr>
        <w:t>45</w:t>
      </w:r>
      <w:r>
        <w:rPr>
          <w:rFonts w:hint="eastAsia" w:ascii="宋体" w:hAnsi="宋体" w:cs="宋体"/>
          <w:szCs w:val="21"/>
        </w:rPr>
        <w:t>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Cs w:val="21"/>
          <w:lang w:eastAsia="zh-CN"/>
        </w:rPr>
        <w:t>【解题思路】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eastAsia="zh-CN"/>
        </w:rPr>
        <w:t>建议书应当围绕“现状——必要性（危害</w:t>
      </w:r>
      <w:r>
        <w:rPr>
          <w:rFonts w:hint="eastAsia" w:ascii="楷体" w:hAnsi="楷体" w:eastAsia="楷体" w:cs="楷体"/>
          <w:szCs w:val="21"/>
          <w:lang w:val="en-US" w:eastAsia="zh-CN"/>
        </w:rPr>
        <w:t>/负面影响）——提出建议”的逻辑来行文。题干要求格式完整，那么标题、主送机关、落款都须撰写；对于现状、必要性（危害/负面影响）等可以简略描写，重点内容为对策建议。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提出对策，一方面需要根据材料中反映出的问题进行反推——针对问题提出对策；另一方面，需要合理借鉴材料中已经提到的解决思路或实际做法。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注意作答的字数限制，字数宜控制在430字左右。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Cs w:val="21"/>
          <w:lang w:eastAsia="zh-CN"/>
        </w:rPr>
        <w:t>【参考答案】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1"/>
          <w:lang w:val="en-US" w:eastAsia="zh-CN"/>
        </w:rPr>
        <w:t>建议书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交通运输委员会各位领导：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你们好！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近年来，因公交车、动车“让座”引发的纠纷屡见不鲜。“让座”纠纷不但损害了双方当事人的名誉、权益等，更严重败坏了社会风气与城市文明。为转变城市中“让座”纠纷频发的风气，现提出以下对策建议：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一、加强社会主义核心价值观的宣传力度，开展各类文明礼仪学习活动，大力发展国学教育，让优秀的传统礼仪文化潜移默化地转化为城市居民的行为规范，用礼仪来约束居民的行为，涵养城市文明。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二、与时俱进，不断完善法律法规的规范。严惩违反城市治安管理条例的不法行为，对于暴力殴打等行为实行“零容忍”。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三、加快城市公共交通发展速度，加大对城市公共交通体系建设的投入力度，从供给侧源头为居民出行提供更好的交通服务。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四、国家和社会必须给予弱者更多的关注。建立社会奖励机制，进行利益平衡，通过使让座者获得一定“好处”，以引导公民向上向善，从而调节权利与道德的冲突。例如，驾驶员或乘务员发现市民为老弱人员让座，就可发放“爱心让座卡”，一张卡可以免费乘坐一次公交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 xml:space="preserve">                                                                        市民：XXX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 xml:space="preserve">                                                                      2018年X月X日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（441字）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（三）</w:t>
      </w:r>
      <w:r>
        <w:rPr>
          <w:rFonts w:hint="eastAsia" w:ascii="宋体" w:hAnsi="宋体" w:cs="宋体"/>
          <w:szCs w:val="21"/>
        </w:rPr>
        <w:t>“给定资料4”中谈到：“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只有让市民真切地享受到城市生活的基础设施和公共服务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享受到尊严和幸福感，才可建设现代化的文明城市。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" w:hAnsi="宋体" w:cs="宋体"/>
          <w:szCs w:val="21"/>
          <w:lang w:eastAsia="zh-CN"/>
        </w:rPr>
        <w:t>这句话引发了你怎样的思考？请</w:t>
      </w:r>
      <w:r>
        <w:rPr>
          <w:rFonts w:hint="eastAsia" w:ascii="宋体" w:hAnsi="宋体" w:cs="宋体"/>
          <w:szCs w:val="21"/>
        </w:rPr>
        <w:t>结合资料并联系当前社会现实，写一篇</w:t>
      </w:r>
      <w:r>
        <w:rPr>
          <w:rFonts w:hint="eastAsia" w:ascii="宋体" w:hAnsi="宋体" w:cs="宋体"/>
          <w:szCs w:val="21"/>
          <w:lang w:eastAsia="zh-CN"/>
        </w:rPr>
        <w:t>议论文</w:t>
      </w:r>
      <w:r>
        <w:rPr>
          <w:rFonts w:hint="eastAsia" w:ascii="宋体" w:hAnsi="宋体" w:cs="宋体"/>
          <w:szCs w:val="21"/>
        </w:rPr>
        <w:t>。（45分）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要求：（1）自选角度，自拟题目；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（2）观点明确，见解深刻；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（3）思路清晰，语言流畅；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（4）字数800～1000字。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Cs w:val="21"/>
          <w:lang w:eastAsia="zh-CN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仔细阅读这句话，可以发现，建设现代化的文明城市是社会发展的目标，而让市民得到尊严和幸福，既是这个目标的本质要求，也是这个目标实现的具体方向。再联系材料原文的内容，可以得出结论：要建设现代化的文明城市，就必须做好城市生活的基础设施和公共服务，必须让市民获得尊严和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eastAsia="zh-CN"/>
        </w:rPr>
        <w:t>范文开篇，首先承认了城市发展的进步、简练描述了城市的种种困境，阐述了保障人民尊严和幸福感的意义与重要性。其次，从物质、精神两个层面分别论述了该如何保障人民的尊严和幸福感，最后提出了对“中国梦”的展望。结构明确，语言平实流畅，立论鲜明，可以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Cs w:val="21"/>
          <w:lang w:eastAsia="zh-CN"/>
        </w:rPr>
        <w:t>【参考范文】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  <w:t>让市民活得更有尊严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城市因人而精彩，人以智慧的光辉和勤劳的汗水装点城市，带来璀璨的城市文明。在人的努力下，城市熠熠生辉。然而，在城市美丽的倩影和曼妙的风姿之下，我们也能看到她逐渐暴露出来的某些“病症”。环境污染、交通拥堵、房价走高、管理粗暴、风气歪曲、公共服务堪忧等，就像是阳光下的阴影，一直伴随着城市的成熟过程，挥之不去，而这些“病症”恰恰是损害市民尊严、降低市民幸福感的罪魁祸首。市民是城市的主体，是城市的动力，是城市的灵魂，要建设现代化的文明城市，亟需解决这些“城市病”，切实保障市民的尊严与幸福感。</w:t>
      </w:r>
      <w:bookmarkStart w:id="2" w:name="OLE_LINK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要治愈“城市病”，保障市民的尊严，就必须满足市民的物质需求。《史记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·管晏列传》中曾说过：“仓廪实而知礼节，衣食足而知荣辱。”</w:t>
      </w:r>
      <w:bookmarkEnd w:id="2"/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物质需求，是人类文明的起步，是人类最基础的要求。要想保障市民的尊严，就必须大力发展经济，从供给侧保证市民的需求。简而言之，是要让市民学有所教、劳有所得、病有所医、老有所养、住有所居等。政府必须不断强化自己的执政能力，切实把“为人民服务”的理念落到实处，不断完善城市的公共基础设施，对“城市病”做到“对症下药”，提高城市气质，保障市民的高品质生活质量，让市民们真切地享受到发展的红利，分享改革的成果，这样才能真正提高市民的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要治愈“城市病”，保障市民的尊严，还必须满足市民的精神需求。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美国著名心理学家马斯洛提出的需求层次理论证明过：“当金字塔最底层的生理需求被满足之后，人类就会出现情感和归属的需要、尊重的需要、自我实现的需要。”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当前，我国正处于社会发展转型的关键时期，社会治理还面临着市民日益增长的精神文化需求无法被满足的困境。广场舞之争折射出公共空间的困窘，公园、图书馆、影剧院等缺乏反映出公共文娱服务的滞后，网络乱象、“低头族”等盛行体现了市民精神世界的匮乏与空虚。这都是政府管理者需要努力的方向，供给侧改革不但是经济领域的改革，更是文化领域的改革。执政者必须着力增加优质文化产品和服务供给，推动文化产业结构优化升级，培育新型文化业态，增强供给结构对需求变化的适应性和灵活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让市民活得更有尊严是我们党和政府以人为本、注重民生执政理念的体现，是实现“中国梦”的内涵与本质要求。唯有保障人民的幸福感，谋民之利，解民之难，排民之忧，扶民之危，才能真正建设现代化的文明城市！（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953字）</w:t>
      </w: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3" w:name="_GoBack"/>
    <w:bookmarkEnd w:id="3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firstLine="0" w:firstLineChars="0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856740" cy="430530"/>
          <wp:effectExtent l="0" t="0" r="10160" b="7620"/>
          <wp:docPr id="2" name="图片 99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99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0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lang w:val="en-US" w:eastAsia="zh-CN"/>
      </w:rPr>
      <w:t xml:space="preserve">                                          </w:t>
    </w:r>
    <w:r>
      <w:rPr>
        <w:rFonts w:hint="eastAsia" w:ascii="黑体" w:hAnsi="黑体" w:eastAsia="黑体" w:cs="黑体"/>
        <w:sz w:val="21"/>
        <w:szCs w:val="21"/>
        <w:lang w:eastAsia="zh-CN"/>
      </w:rPr>
      <w:t>展鸿张老师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 xml:space="preserve">    </w:t>
    </w:r>
    <w:r>
      <w:rPr>
        <w:rFonts w:hint="eastAsia" w:ascii="黑体" w:hAnsi="黑体" w:eastAsia="黑体" w:cs="黑体"/>
        <w:sz w:val="21"/>
        <w:szCs w:val="21"/>
        <w:lang w:eastAsia="zh-CN"/>
      </w:rPr>
      <w:t>15874031945</w:t>
    </w:r>
  </w:p>
  <w:p>
    <w:pPr>
      <w:pStyle w:val="9"/>
      <w:ind w:left="0" w:leftChars="0" w:firstLine="0" w:firstLineChars="0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85439"/>
    <w:rsid w:val="054E6228"/>
    <w:rsid w:val="07512ED3"/>
    <w:rsid w:val="07E4749B"/>
    <w:rsid w:val="07F474EB"/>
    <w:rsid w:val="0C84352B"/>
    <w:rsid w:val="0C896083"/>
    <w:rsid w:val="0F3802A5"/>
    <w:rsid w:val="103B6841"/>
    <w:rsid w:val="11222DB4"/>
    <w:rsid w:val="13242936"/>
    <w:rsid w:val="16C52A4A"/>
    <w:rsid w:val="17114BEF"/>
    <w:rsid w:val="19C766C8"/>
    <w:rsid w:val="1CF14DF7"/>
    <w:rsid w:val="1D837FD8"/>
    <w:rsid w:val="1E984761"/>
    <w:rsid w:val="20A60BD6"/>
    <w:rsid w:val="21914F7F"/>
    <w:rsid w:val="2223011B"/>
    <w:rsid w:val="23334494"/>
    <w:rsid w:val="243918C0"/>
    <w:rsid w:val="266E53C5"/>
    <w:rsid w:val="26CE3918"/>
    <w:rsid w:val="274B68FF"/>
    <w:rsid w:val="2A7342C2"/>
    <w:rsid w:val="2EAD0A9D"/>
    <w:rsid w:val="304B71CE"/>
    <w:rsid w:val="321F2E66"/>
    <w:rsid w:val="32E12747"/>
    <w:rsid w:val="33523836"/>
    <w:rsid w:val="3C3E76DA"/>
    <w:rsid w:val="3C7C2C0C"/>
    <w:rsid w:val="3F2D49A7"/>
    <w:rsid w:val="45C33E2F"/>
    <w:rsid w:val="4D156680"/>
    <w:rsid w:val="50F5534F"/>
    <w:rsid w:val="51145901"/>
    <w:rsid w:val="51644A96"/>
    <w:rsid w:val="53C800A7"/>
    <w:rsid w:val="580B01C6"/>
    <w:rsid w:val="5CB55A3F"/>
    <w:rsid w:val="5D7519E4"/>
    <w:rsid w:val="5DD81D24"/>
    <w:rsid w:val="5ED36008"/>
    <w:rsid w:val="5F5E0EEB"/>
    <w:rsid w:val="605B0BB3"/>
    <w:rsid w:val="619B280F"/>
    <w:rsid w:val="62D64FC0"/>
    <w:rsid w:val="66C26FD6"/>
    <w:rsid w:val="68035A73"/>
    <w:rsid w:val="683B234C"/>
    <w:rsid w:val="69176D77"/>
    <w:rsid w:val="6B8B726F"/>
    <w:rsid w:val="6C0E05E4"/>
    <w:rsid w:val="71DA544F"/>
    <w:rsid w:val="72E87761"/>
    <w:rsid w:val="747118CD"/>
    <w:rsid w:val="76680AC8"/>
    <w:rsid w:val="77647350"/>
    <w:rsid w:val="77FE5BD6"/>
    <w:rsid w:val="789D4201"/>
    <w:rsid w:val="78BF6BC4"/>
    <w:rsid w:val="7B044D12"/>
    <w:rsid w:val="7C3971DD"/>
    <w:rsid w:val="7DC06523"/>
    <w:rsid w:val="7DCC5C47"/>
    <w:rsid w:val="7DE21F68"/>
    <w:rsid w:val="7F737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00" w:firstLineChars="20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 w:val="0"/>
      <w:keepLines w:val="0"/>
      <w:spacing w:before="300" w:beforeLines="0" w:beforeAutospacing="0" w:after="300" w:afterLines="0" w:afterAutospacing="0" w:line="288" w:lineRule="auto"/>
      <w:jc w:val="center"/>
      <w:outlineLvl w:val="0"/>
    </w:pPr>
    <w:rPr>
      <w:rFonts w:ascii="Calibri" w:hAnsi="Calibri" w:eastAsia="仿宋" w:cs="Times New Roman"/>
      <w:b/>
      <w:kern w:val="44"/>
      <w:sz w:val="32"/>
      <w:szCs w:val="24"/>
    </w:rPr>
  </w:style>
  <w:style w:type="paragraph" w:styleId="7">
    <w:name w:val="heading 2"/>
    <w:basedOn w:val="1"/>
    <w:next w:val="1"/>
    <w:unhideWhenUsed/>
    <w:qFormat/>
    <w:uiPriority w:val="0"/>
    <w:pPr>
      <w:keepNext w:val="0"/>
      <w:keepLines w:val="0"/>
      <w:spacing w:before="100" w:beforeLines="100" w:beforeAutospacing="0" w:after="100" w:afterLines="100" w:afterAutospacing="0" w:line="288" w:lineRule="auto"/>
      <w:ind w:firstLine="643"/>
      <w:jc w:val="left"/>
      <w:outlineLvl w:val="1"/>
    </w:pPr>
    <w:rPr>
      <w:rFonts w:ascii="Arial" w:hAnsi="Arial" w:eastAsia="黑体" w:cs="Times New Roman"/>
      <w:b/>
      <w:sz w:val="21"/>
    </w:rPr>
  </w:style>
  <w:style w:type="character" w:default="1" w:styleId="10">
    <w:name w:val="Default Paragraph Font"/>
    <w:semiHidden/>
    <w:qFormat/>
    <w:uiPriority w:val="0"/>
    <w:rPr>
      <w:rFonts w:ascii="Calibri" w:hAnsi="Calibri" w:eastAsia="宋体"/>
      <w:b/>
      <w:sz w:val="24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adjustRightInd/>
      <w:spacing w:line="288" w:lineRule="auto"/>
      <w:ind w:firstLine="643" w:firstLineChars="200"/>
    </w:pPr>
    <w:rPr>
      <w:rFonts w:eastAsia="宋体"/>
    </w:rPr>
  </w:style>
  <w:style w:type="paragraph" w:styleId="3">
    <w:name w:val="Body Text Indent"/>
    <w:basedOn w:val="1"/>
    <w:unhideWhenUsed/>
    <w:qFormat/>
    <w:uiPriority w:val="99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明</cp:lastModifiedBy>
  <cp:lastPrinted>2018-05-16T03:16:00Z</cp:lastPrinted>
  <dcterms:modified xsi:type="dcterms:W3CDTF">2018-05-17T01:13:00Z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